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50E7" w14:textId="6B2E2706" w:rsidR="0025006B" w:rsidRPr="00700320" w:rsidRDefault="00C16FC5" w:rsidP="006C3352">
      <w:pPr>
        <w:pStyle w:val="PaaOtsikko"/>
        <w:rPr>
          <w:lang w:val="en-US"/>
        </w:rPr>
      </w:pPr>
      <w:sdt>
        <w:sdtPr>
          <w:rPr>
            <w:lang w:val="en-US"/>
          </w:rPr>
          <w:alias w:val="Otsikko"/>
          <w:id w:val="2853203"/>
          <w:placeholder>
            <w:docPart w:val="7BE59531DB45416AB93BC973A45E6D6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00320" w:rsidRPr="00700320">
            <w:rPr>
              <w:lang w:val="en-US"/>
            </w:rPr>
            <w:t xml:space="preserve">PSS/E </w:t>
          </w:r>
          <w:r w:rsidR="00CD1A5B">
            <w:rPr>
              <w:lang w:val="en-US"/>
            </w:rPr>
            <w:t>test template</w:t>
          </w:r>
        </w:sdtContent>
      </w:sdt>
    </w:p>
    <w:p w14:paraId="42A3D704" w14:textId="60950B19" w:rsidR="002E226F" w:rsidRPr="002E226F" w:rsidRDefault="002E226F" w:rsidP="002E226F">
      <w:pPr>
        <w:pStyle w:val="NormalIndent"/>
        <w:ind w:left="0"/>
        <w:rPr>
          <w:lang w:val="en-US"/>
        </w:rPr>
      </w:pPr>
      <w:bookmarkStart w:id="0" w:name="_Hlk50205129"/>
    </w:p>
    <w:bookmarkEnd w:id="0"/>
    <w:p w14:paraId="22F37167" w14:textId="77777777" w:rsidR="005A7C6D" w:rsidRPr="00B12DD4" w:rsidRDefault="005A7C6D" w:rsidP="005A7C6D">
      <w:pPr>
        <w:rPr>
          <w:lang w:val="en-US"/>
        </w:rPr>
      </w:pPr>
    </w:p>
    <w:p w14:paraId="20A76074" w14:textId="37CE4E7C" w:rsidR="0025006B" w:rsidRPr="00183C95" w:rsidRDefault="00700320" w:rsidP="0067538F">
      <w:pPr>
        <w:pStyle w:val="Heading1"/>
      </w:pPr>
      <w:proofErr w:type="spellStart"/>
      <w:r>
        <w:t>Documentation</w:t>
      </w:r>
      <w:proofErr w:type="spellEnd"/>
    </w:p>
    <w:tbl>
      <w:tblPr>
        <w:tblW w:w="8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163"/>
        <w:gridCol w:w="2199"/>
      </w:tblGrid>
      <w:tr w:rsidR="0067538F" w:rsidRPr="00DB0743" w14:paraId="3803B307" w14:textId="77777777" w:rsidTr="007148F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A645" w14:textId="77777777" w:rsidR="0067538F" w:rsidRPr="00DB0743" w:rsidRDefault="0067538F" w:rsidP="0067538F">
            <w:pPr>
              <w:rPr>
                <w:sz w:val="16"/>
                <w:szCs w:val="14"/>
                <w:lang w:eastAsia="fi-FI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244365" w14:textId="78730E3B" w:rsidR="0067538F" w:rsidRPr="00DB0743" w:rsidRDefault="0067538F" w:rsidP="0067538F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  <w:t>Requirement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3A3230" w14:textId="327DD91F" w:rsidR="0067538F" w:rsidRPr="00DB0743" w:rsidRDefault="0067538F" w:rsidP="0067538F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  <w:t>Acceptance</w:t>
            </w:r>
            <w:proofErr w:type="spellEnd"/>
          </w:p>
        </w:tc>
      </w:tr>
      <w:tr w:rsidR="009F2FDD" w:rsidRPr="00DB0743" w14:paraId="54DF97B6" w14:textId="77777777" w:rsidTr="007148F1">
        <w:trPr>
          <w:trHeight w:val="218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00F7D988" w14:textId="5DB5666A" w:rsidR="009F2FDD" w:rsidRPr="00DB0743" w:rsidRDefault="009F2FDD" w:rsidP="009F2F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  <w:t>Documentation</w:t>
            </w:r>
            <w:proofErr w:type="spellEnd"/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743E" w14:textId="0BF0302E" w:rsidR="009F2FDD" w:rsidRPr="00DB0743" w:rsidRDefault="009F2FDD" w:rsidP="009F2FDD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>PSS/E version compatibility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86523" w14:textId="1D3309C5" w:rsidR="009F2FDD" w:rsidRPr="00C829C0" w:rsidRDefault="009F2FDD" w:rsidP="009F2FDD">
            <w:pPr>
              <w:rPr>
                <w:rFonts w:ascii="Arial" w:hAnsi="Arial" w:cs="Arial"/>
                <w:color w:val="FF0000"/>
                <w:sz w:val="16"/>
                <w:szCs w:val="14"/>
                <w:lang w:val="en-US" w:eastAsia="fi-FI"/>
              </w:rPr>
            </w:pPr>
          </w:p>
        </w:tc>
      </w:tr>
      <w:tr w:rsidR="009F2FDD" w:rsidRPr="00DB0743" w14:paraId="618E1682" w14:textId="77777777" w:rsidTr="007148F1">
        <w:trPr>
          <w:trHeight w:val="104"/>
        </w:trPr>
        <w:tc>
          <w:tcPr>
            <w:tcW w:w="5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0CC0992" w14:textId="77777777" w:rsidR="009F2FDD" w:rsidRPr="00DB0743" w:rsidRDefault="009F2FDD" w:rsidP="009F2FDD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val="en-US" w:eastAsia="fi-FI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8A1ED" w14:textId="409D591B" w:rsidR="009F2FDD" w:rsidRPr="00DB0743" w:rsidRDefault="009F2FDD" w:rsidP="009F2FDD">
            <w:pPr>
              <w:rPr>
                <w:rFonts w:ascii="Arial" w:hAnsi="Arial" w:cs="Arial"/>
                <w:color w:val="000000"/>
                <w:sz w:val="16"/>
                <w:szCs w:val="14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4"/>
                <w:lang w:eastAsia="fi-FI"/>
              </w:rPr>
              <w:t>Usable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4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4"/>
                <w:lang w:eastAsia="fi-FI"/>
              </w:rPr>
              <w:t>time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4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4"/>
                <w:lang w:eastAsia="fi-FI"/>
              </w:rPr>
              <w:t>step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8D0AC" w14:textId="16EDC602" w:rsidR="009F2FDD" w:rsidRPr="00C829C0" w:rsidRDefault="009F2FDD" w:rsidP="009F2FDD">
            <w:pPr>
              <w:rPr>
                <w:rFonts w:ascii="Arial" w:hAnsi="Arial" w:cs="Arial"/>
                <w:color w:val="FF0000"/>
                <w:sz w:val="16"/>
                <w:szCs w:val="14"/>
                <w:lang w:val="en-US" w:eastAsia="fi-FI"/>
              </w:rPr>
            </w:pPr>
          </w:p>
        </w:tc>
      </w:tr>
      <w:tr w:rsidR="009F2FDD" w:rsidRPr="00DB0743" w14:paraId="4B297A42" w14:textId="77777777" w:rsidTr="007148F1">
        <w:trPr>
          <w:trHeight w:val="56"/>
        </w:trPr>
        <w:tc>
          <w:tcPr>
            <w:tcW w:w="5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3025B29" w14:textId="77777777" w:rsidR="009F2FDD" w:rsidRPr="00DB0743" w:rsidRDefault="009F2FDD" w:rsidP="009F2FDD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val="en-US" w:eastAsia="fi-FI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2F8D4" w14:textId="060498D4" w:rsidR="009F2FDD" w:rsidRPr="00DB0743" w:rsidRDefault="009F2FDD" w:rsidP="009F2FDD">
            <w:pPr>
              <w:rPr>
                <w:rFonts w:ascii="Arial" w:hAnsi="Arial" w:cs="Arial"/>
                <w:color w:val="000000"/>
                <w:sz w:val="16"/>
                <w:szCs w:val="14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4"/>
                <w:lang w:eastAsia="fi-FI"/>
              </w:rPr>
              <w:t>List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4"/>
                <w:lang w:eastAsia="fi-FI"/>
              </w:rPr>
              <w:t xml:space="preserve"> of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4"/>
                <w:lang w:eastAsia="fi-FI"/>
              </w:rPr>
              <w:t>needed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4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4"/>
                <w:lang w:eastAsia="fi-FI"/>
              </w:rPr>
              <w:t>files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0D26D" w14:textId="5F7EABF6" w:rsidR="009F2FDD" w:rsidRPr="00DB0743" w:rsidRDefault="009F2FDD" w:rsidP="009F2FDD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</w:p>
        </w:tc>
      </w:tr>
      <w:tr w:rsidR="009F2FDD" w:rsidRPr="00DB0743" w14:paraId="3BD0B39C" w14:textId="77777777" w:rsidTr="007148F1">
        <w:trPr>
          <w:trHeight w:val="56"/>
        </w:trPr>
        <w:tc>
          <w:tcPr>
            <w:tcW w:w="5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1440661" w14:textId="77777777" w:rsidR="009F2FDD" w:rsidRPr="00DB0743" w:rsidRDefault="009F2FDD" w:rsidP="009F2FDD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05936" w14:textId="28AD1C8E" w:rsidR="009F2FDD" w:rsidRPr="00DB0743" w:rsidRDefault="009F2FDD" w:rsidP="009F2FDD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>Minimum SCR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B2EB4" w14:textId="0A523336" w:rsidR="009F2FDD" w:rsidRPr="00C829C0" w:rsidRDefault="009F2FDD" w:rsidP="009F2FDD">
            <w:pPr>
              <w:rPr>
                <w:rFonts w:ascii="Arial" w:hAnsi="Arial" w:cs="Arial"/>
                <w:color w:val="FF0000"/>
                <w:sz w:val="16"/>
                <w:szCs w:val="14"/>
                <w:lang w:val="en-US" w:eastAsia="fi-FI"/>
              </w:rPr>
            </w:pPr>
          </w:p>
        </w:tc>
      </w:tr>
      <w:tr w:rsidR="009F2FDD" w:rsidRPr="00C16FC5" w14:paraId="1FEC2357" w14:textId="77777777" w:rsidTr="007148F1">
        <w:trPr>
          <w:trHeight w:val="56"/>
        </w:trPr>
        <w:tc>
          <w:tcPr>
            <w:tcW w:w="5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87373F" w14:textId="77777777" w:rsidR="009F2FDD" w:rsidRPr="00DB0743" w:rsidRDefault="009F2FDD" w:rsidP="009F2FDD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1EF60" w14:textId="3EFC8BB2" w:rsidR="009F2FDD" w:rsidRPr="00DB0743" w:rsidRDefault="009F2FDD" w:rsidP="009F2FDD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>Model bandwidth and observable oscillation frequencies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93E17" w14:textId="33368044" w:rsidR="009F2FDD" w:rsidRPr="00C829C0" w:rsidRDefault="009F2FDD" w:rsidP="009F2FDD">
            <w:pPr>
              <w:rPr>
                <w:rFonts w:ascii="Arial" w:hAnsi="Arial" w:cs="Arial"/>
                <w:color w:val="FF0000"/>
                <w:sz w:val="16"/>
                <w:szCs w:val="14"/>
                <w:lang w:val="en-US" w:eastAsia="fi-FI"/>
              </w:rPr>
            </w:pPr>
          </w:p>
        </w:tc>
      </w:tr>
      <w:tr w:rsidR="009F2FDD" w:rsidRPr="00C16FC5" w14:paraId="7AB77585" w14:textId="77777777" w:rsidTr="007148F1">
        <w:trPr>
          <w:trHeight w:val="56"/>
        </w:trPr>
        <w:tc>
          <w:tcPr>
            <w:tcW w:w="5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1148FF4" w14:textId="77777777" w:rsidR="009F2FDD" w:rsidRPr="00DB0743" w:rsidRDefault="009F2FDD" w:rsidP="009F2FDD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val="en-US" w:eastAsia="fi-FI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77371" w14:textId="24739F9E" w:rsidR="009F2FDD" w:rsidRPr="00DB0743" w:rsidRDefault="009F2FDD" w:rsidP="009F2FDD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>Description of protection functions and signals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47C1C" w14:textId="1B9E2E4F" w:rsidR="009F2FDD" w:rsidRPr="00C829C0" w:rsidRDefault="009F2FDD" w:rsidP="009F2FDD">
            <w:pPr>
              <w:rPr>
                <w:rFonts w:ascii="Arial" w:hAnsi="Arial" w:cs="Arial"/>
                <w:color w:val="FF0000"/>
                <w:sz w:val="16"/>
                <w:szCs w:val="14"/>
                <w:lang w:val="en-US" w:eastAsia="fi-FI"/>
              </w:rPr>
            </w:pPr>
          </w:p>
        </w:tc>
      </w:tr>
      <w:tr w:rsidR="009F2FDD" w:rsidRPr="00C16FC5" w14:paraId="4BC949F9" w14:textId="77777777" w:rsidTr="007148F1">
        <w:trPr>
          <w:trHeight w:val="56"/>
        </w:trPr>
        <w:tc>
          <w:tcPr>
            <w:tcW w:w="5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B246A6C" w14:textId="77777777" w:rsidR="009F2FDD" w:rsidRPr="00DB0743" w:rsidRDefault="009F2FDD" w:rsidP="009F2FDD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val="en-US" w:eastAsia="fi-FI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64D40" w14:textId="5904654A" w:rsidR="009F2FDD" w:rsidRPr="00DB0743" w:rsidRDefault="009F2FDD" w:rsidP="009F2FDD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>Description of possible POD or MSU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E4228" w14:textId="6381E2E0" w:rsidR="009F2FDD" w:rsidRPr="00C829C0" w:rsidRDefault="009F2FDD" w:rsidP="009F2FDD">
            <w:pPr>
              <w:rPr>
                <w:rFonts w:ascii="Arial" w:hAnsi="Arial" w:cs="Arial"/>
                <w:color w:val="FF0000"/>
                <w:sz w:val="16"/>
                <w:szCs w:val="14"/>
                <w:lang w:val="en-US" w:eastAsia="fi-FI"/>
              </w:rPr>
            </w:pPr>
          </w:p>
        </w:tc>
      </w:tr>
      <w:tr w:rsidR="009F2FDD" w:rsidRPr="00C16FC5" w14:paraId="1E54C1C7" w14:textId="77777777" w:rsidTr="007148F1">
        <w:trPr>
          <w:trHeight w:val="56"/>
        </w:trPr>
        <w:tc>
          <w:tcPr>
            <w:tcW w:w="5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6F5F59" w14:textId="77777777" w:rsidR="009F2FDD" w:rsidRPr="00DB0743" w:rsidRDefault="009F2FDD" w:rsidP="009F2FDD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val="en-US" w:eastAsia="fi-FI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BA4A" w14:textId="65362C6A" w:rsidR="009F2FDD" w:rsidRPr="00DB0743" w:rsidRDefault="009F2FDD" w:rsidP="009F2FDD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>Instructions to change mode and setpoint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C8485" w14:textId="15BB49A5" w:rsidR="009F2FDD" w:rsidRPr="00C829C0" w:rsidRDefault="009F2FDD" w:rsidP="009F2FDD">
            <w:pPr>
              <w:rPr>
                <w:rFonts w:ascii="Arial" w:hAnsi="Arial" w:cs="Arial"/>
                <w:color w:val="FF0000"/>
                <w:sz w:val="16"/>
                <w:szCs w:val="14"/>
                <w:lang w:val="en-US" w:eastAsia="fi-FI"/>
              </w:rPr>
            </w:pPr>
          </w:p>
        </w:tc>
      </w:tr>
      <w:tr w:rsidR="009F2FDD" w:rsidRPr="00C16FC5" w14:paraId="5192B257" w14:textId="77777777" w:rsidTr="007148F1">
        <w:trPr>
          <w:trHeight w:val="56"/>
        </w:trPr>
        <w:tc>
          <w:tcPr>
            <w:tcW w:w="5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4B8430" w14:textId="77777777" w:rsidR="009F2FDD" w:rsidRPr="00DB0743" w:rsidRDefault="009F2FDD" w:rsidP="009F2FDD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val="en-US" w:eastAsia="fi-FI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AE56D" w14:textId="3B2F024D" w:rsidR="009F2FDD" w:rsidRPr="00DB0743" w:rsidRDefault="009F2FDD" w:rsidP="009F2FDD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>Instructions to bus number change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06516" w14:textId="50D51CA1" w:rsidR="009F2FDD" w:rsidRPr="00C829C0" w:rsidRDefault="009F2FDD" w:rsidP="009F2FDD">
            <w:pPr>
              <w:rPr>
                <w:rFonts w:ascii="Arial" w:hAnsi="Arial" w:cs="Arial"/>
                <w:color w:val="FF0000"/>
                <w:sz w:val="16"/>
                <w:szCs w:val="14"/>
                <w:lang w:val="en-US" w:eastAsia="fi-FI"/>
              </w:rPr>
            </w:pPr>
          </w:p>
        </w:tc>
      </w:tr>
      <w:tr w:rsidR="009F2FDD" w:rsidRPr="00C16FC5" w14:paraId="16251B39" w14:textId="77777777" w:rsidTr="007148F1">
        <w:trPr>
          <w:trHeight w:val="56"/>
        </w:trPr>
        <w:tc>
          <w:tcPr>
            <w:tcW w:w="5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F082" w14:textId="77777777" w:rsidR="009F2FDD" w:rsidRPr="00DB0743" w:rsidRDefault="009F2FDD" w:rsidP="009F2FDD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val="en-US" w:eastAsia="fi-FI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68045" w14:textId="6C3E2584" w:rsidR="009F2FDD" w:rsidRPr="00DB0743" w:rsidRDefault="009F2FDD" w:rsidP="009F2FDD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>Full list of ICONs, CONs, STATEs</w:t>
            </w:r>
            <w: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>,</w:t>
            </w:r>
            <w:r w:rsidRPr="00DB0743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 xml:space="preserve"> </w:t>
            </w:r>
            <w:proofErr w:type="gramStart"/>
            <w:r w:rsidRPr="00DB0743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>VARs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 xml:space="preserve"> and other parameters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3B720" w14:textId="017E36D2" w:rsidR="009F2FDD" w:rsidRPr="00C829C0" w:rsidRDefault="009F2FDD" w:rsidP="009F2FDD">
            <w:pPr>
              <w:rPr>
                <w:rFonts w:ascii="Arial" w:hAnsi="Arial" w:cs="Arial"/>
                <w:color w:val="FF0000"/>
                <w:sz w:val="16"/>
                <w:szCs w:val="14"/>
                <w:lang w:val="en-US" w:eastAsia="fi-FI"/>
              </w:rPr>
            </w:pPr>
          </w:p>
        </w:tc>
      </w:tr>
    </w:tbl>
    <w:p w14:paraId="03AD065E" w14:textId="343A31D9" w:rsidR="00CD1A5B" w:rsidRDefault="00CD1A5B" w:rsidP="002E226F">
      <w:pPr>
        <w:pStyle w:val="Heading1"/>
      </w:pPr>
      <w:proofErr w:type="spellStart"/>
      <w:r>
        <w:t>Used</w:t>
      </w:r>
      <w:proofErr w:type="spellEnd"/>
      <w:r>
        <w:t xml:space="preserve"> SCR </w:t>
      </w:r>
      <w:proofErr w:type="spellStart"/>
      <w:r>
        <w:t>values</w:t>
      </w:r>
      <w:proofErr w:type="spellEnd"/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524"/>
        <w:gridCol w:w="1951"/>
        <w:gridCol w:w="814"/>
      </w:tblGrid>
      <w:tr w:rsidR="00CD1A5B" w:rsidRPr="00DB0743" w14:paraId="09D0A0F4" w14:textId="77777777" w:rsidTr="00DC4EA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6B6D" w14:textId="77777777" w:rsidR="00CD1A5B" w:rsidRPr="00D86A7A" w:rsidRDefault="00CD1A5B" w:rsidP="00DC4EA7">
            <w:pPr>
              <w:rPr>
                <w:sz w:val="16"/>
                <w:szCs w:val="14"/>
                <w:lang w:val="en-GB" w:eastAsia="fi-FI"/>
              </w:rPr>
            </w:pPr>
            <w:bookmarkStart w:id="1" w:name="_Hlk151645741"/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D80D62" w14:textId="77777777" w:rsidR="00CD1A5B" w:rsidRPr="00D86A7A" w:rsidRDefault="00CD1A5B" w:rsidP="00DC4EA7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val="en-GB" w:eastAsia="fi-F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786722C" w14:textId="77777777" w:rsidR="00CD1A5B" w:rsidRPr="00DB0743" w:rsidRDefault="00CD1A5B" w:rsidP="00DC4EA7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  <w:t>R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  <w:t>Ohm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D6C857" w14:textId="2A43F02C" w:rsidR="00CD1A5B" w:rsidRPr="00DB0743" w:rsidRDefault="0024612E" w:rsidP="00DC4EA7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  <w:t>X</w:t>
            </w:r>
            <w:r w:rsidR="00CD1A5B"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  <w:t xml:space="preserve"> (</w:t>
            </w:r>
            <w:proofErr w:type="spellStart"/>
            <w:r w:rsidR="00CD1A5B"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  <w:t>Ohm</w:t>
            </w:r>
            <w:proofErr w:type="spellEnd"/>
            <w:r w:rsidR="00CD1A5B"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  <w:t>)</w:t>
            </w:r>
          </w:p>
        </w:tc>
      </w:tr>
      <w:tr w:rsidR="00CD1A5B" w:rsidRPr="00DB0743" w14:paraId="7DF5C7D7" w14:textId="77777777" w:rsidTr="00DC4EA7">
        <w:trPr>
          <w:trHeight w:val="383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3BB60F9" w14:textId="77777777" w:rsidR="00CD1A5B" w:rsidRPr="00DB0743" w:rsidRDefault="00CD1A5B" w:rsidP="00DC4E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  <w:t>Used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  <w:t xml:space="preserve"> SCR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  <w:t>values</w:t>
            </w:r>
            <w:proofErr w:type="spellEnd"/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3EA00" w14:textId="77777777" w:rsidR="00CD1A5B" w:rsidRPr="002E226F" w:rsidRDefault="00CD1A5B" w:rsidP="00DC4EA7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  <w:r w:rsidRPr="002E226F">
              <w:rPr>
                <w:sz w:val="16"/>
                <w:szCs w:val="14"/>
                <w:lang w:val="en-US"/>
              </w:rPr>
              <w:t>SCR Normal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B4EF05" w14:textId="77777777" w:rsidR="00CD1A5B" w:rsidRPr="002E226F" w:rsidRDefault="00CD1A5B" w:rsidP="00DC4EA7">
            <w:pPr>
              <w:rPr>
                <w:rFonts w:ascii="Arial" w:hAnsi="Arial" w:cs="Arial"/>
                <w:sz w:val="16"/>
                <w:szCs w:val="14"/>
                <w:lang w:val="en-US" w:eastAsia="fi-FI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277AB" w14:textId="77777777" w:rsidR="00CD1A5B" w:rsidRPr="002E226F" w:rsidRDefault="00CD1A5B" w:rsidP="00DC4EA7">
            <w:pPr>
              <w:rPr>
                <w:rFonts w:ascii="Arial" w:hAnsi="Arial" w:cs="Arial"/>
                <w:sz w:val="16"/>
                <w:szCs w:val="14"/>
                <w:lang w:val="en-US" w:eastAsia="fi-FI"/>
              </w:rPr>
            </w:pPr>
          </w:p>
        </w:tc>
      </w:tr>
      <w:tr w:rsidR="00CD1A5B" w:rsidRPr="00DB0743" w14:paraId="2B2FAD14" w14:textId="77777777" w:rsidTr="00DC4EA7">
        <w:trPr>
          <w:trHeight w:val="35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7273" w14:textId="77777777" w:rsidR="00CD1A5B" w:rsidRPr="00DB0743" w:rsidRDefault="00CD1A5B" w:rsidP="00DC4EA7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val="en-US" w:eastAsia="fi-FI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7CA0" w14:textId="77777777" w:rsidR="00CD1A5B" w:rsidRPr="002E226F" w:rsidRDefault="00CD1A5B" w:rsidP="00DC4EA7">
            <w:pPr>
              <w:rPr>
                <w:rFonts w:ascii="Arial" w:hAnsi="Arial" w:cs="Arial"/>
                <w:color w:val="000000"/>
                <w:sz w:val="16"/>
                <w:szCs w:val="14"/>
                <w:lang w:eastAsia="fi-FI"/>
              </w:rPr>
            </w:pPr>
            <w:r w:rsidRPr="002E226F">
              <w:rPr>
                <w:sz w:val="16"/>
                <w:szCs w:val="14"/>
                <w:lang w:val="en-US"/>
              </w:rPr>
              <w:t>SCR Minimum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0A73F" w14:textId="77777777" w:rsidR="00CD1A5B" w:rsidRPr="002E226F" w:rsidRDefault="00CD1A5B" w:rsidP="00DC4EA7">
            <w:pPr>
              <w:rPr>
                <w:rFonts w:ascii="Arial" w:hAnsi="Arial" w:cs="Arial"/>
                <w:sz w:val="16"/>
                <w:szCs w:val="14"/>
                <w:lang w:val="en-US" w:eastAsia="fi-FI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CDA4D" w14:textId="77777777" w:rsidR="00CD1A5B" w:rsidRPr="002E226F" w:rsidRDefault="00CD1A5B" w:rsidP="00DC4EA7">
            <w:pPr>
              <w:rPr>
                <w:rFonts w:ascii="Arial" w:hAnsi="Arial" w:cs="Arial"/>
                <w:sz w:val="16"/>
                <w:szCs w:val="14"/>
                <w:lang w:val="en-US" w:eastAsia="fi-FI"/>
              </w:rPr>
            </w:pPr>
          </w:p>
        </w:tc>
      </w:tr>
      <w:tr w:rsidR="00CD1A5B" w:rsidRPr="00DB0743" w14:paraId="3A862155" w14:textId="77777777" w:rsidTr="00DC4EA7">
        <w:trPr>
          <w:trHeight w:val="27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A60A" w14:textId="77777777" w:rsidR="00CD1A5B" w:rsidRPr="00DB0743" w:rsidRDefault="00CD1A5B" w:rsidP="00DC4EA7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val="en-US" w:eastAsia="fi-FI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BC4D" w14:textId="77777777" w:rsidR="00CD1A5B" w:rsidRPr="002E226F" w:rsidRDefault="00CD1A5B" w:rsidP="00DC4EA7">
            <w:pPr>
              <w:rPr>
                <w:rFonts w:ascii="Arial" w:hAnsi="Arial" w:cs="Arial"/>
                <w:color w:val="000000"/>
                <w:sz w:val="16"/>
                <w:szCs w:val="14"/>
                <w:lang w:eastAsia="fi-FI"/>
              </w:rPr>
            </w:pPr>
            <w:r w:rsidRPr="002E226F">
              <w:rPr>
                <w:sz w:val="16"/>
                <w:szCs w:val="14"/>
                <w:lang w:val="en-US"/>
              </w:rPr>
              <w:t>VCSCR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1BAAE" w14:textId="77777777" w:rsidR="00CD1A5B" w:rsidRPr="002E226F" w:rsidRDefault="00CD1A5B" w:rsidP="00DC4EA7">
            <w:pPr>
              <w:rPr>
                <w:rFonts w:ascii="Arial" w:hAnsi="Arial" w:cs="Arial"/>
                <w:sz w:val="16"/>
                <w:szCs w:val="14"/>
                <w:lang w:val="en-US" w:eastAsia="fi-FI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35D7B" w14:textId="77777777" w:rsidR="00CD1A5B" w:rsidRPr="002E226F" w:rsidRDefault="00CD1A5B" w:rsidP="00DC4EA7">
            <w:pPr>
              <w:rPr>
                <w:rFonts w:ascii="Arial" w:hAnsi="Arial" w:cs="Arial"/>
                <w:sz w:val="16"/>
                <w:szCs w:val="14"/>
                <w:lang w:val="en-US" w:eastAsia="fi-FI"/>
              </w:rPr>
            </w:pPr>
          </w:p>
        </w:tc>
      </w:tr>
      <w:bookmarkEnd w:id="1"/>
    </w:tbl>
    <w:p w14:paraId="3A513B3D" w14:textId="77777777" w:rsidR="00CD1A5B" w:rsidRPr="00CD1A5B" w:rsidRDefault="00CD1A5B" w:rsidP="00CD1A5B">
      <w:pPr>
        <w:pStyle w:val="NormalIndent"/>
      </w:pPr>
    </w:p>
    <w:p w14:paraId="4053FE48" w14:textId="02C2244A" w:rsidR="00F3571F" w:rsidRPr="00F3571F" w:rsidRDefault="00DB0743" w:rsidP="00F3571F">
      <w:pPr>
        <w:pStyle w:val="Heading1"/>
      </w:pPr>
      <w:proofErr w:type="spellStart"/>
      <w:r>
        <w:t>Functionalities</w:t>
      </w:r>
      <w:proofErr w:type="spellEnd"/>
    </w:p>
    <w:tbl>
      <w:tblPr>
        <w:tblW w:w="10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45"/>
        <w:gridCol w:w="929"/>
        <w:gridCol w:w="1302"/>
        <w:gridCol w:w="1488"/>
        <w:gridCol w:w="1187"/>
        <w:gridCol w:w="1488"/>
        <w:gridCol w:w="1107"/>
        <w:gridCol w:w="1208"/>
      </w:tblGrid>
      <w:tr w:rsidR="00992E14" w:rsidRPr="00DB0743" w14:paraId="37756E47" w14:textId="77777777" w:rsidTr="00F3571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4781" w14:textId="77777777" w:rsidR="00992E14" w:rsidRPr="007D02F6" w:rsidRDefault="00992E14" w:rsidP="00DB0743">
            <w:pPr>
              <w:rPr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7ADC55" w14:textId="77777777" w:rsidR="00992E14" w:rsidRPr="00DB0743" w:rsidRDefault="00992E14" w:rsidP="00DB074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Number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372C2" w14:textId="77777777" w:rsidR="00992E14" w:rsidRPr="00DB0743" w:rsidRDefault="00992E14" w:rsidP="00DB074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 xml:space="preserve">Active </w:t>
            </w:r>
            <w:proofErr w:type="spellStart"/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power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365A10" w14:textId="77777777" w:rsidR="00992E14" w:rsidRPr="00DB0743" w:rsidRDefault="00992E14" w:rsidP="00DB074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Test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29ECA2" w14:textId="67209DFF" w:rsidR="00992E14" w:rsidRPr="007D02F6" w:rsidRDefault="00992E14" w:rsidP="00DB074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  <w:r w:rsidRPr="007D02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  <w:t xml:space="preserve">Description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32B4911" w14:textId="61FFAE78" w:rsidR="00992E14" w:rsidRPr="00DB0743" w:rsidRDefault="00992E14" w:rsidP="00992E14">
            <w:pPr>
              <w:spacing w:before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Background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network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67CE02" w14:textId="5BEE61D0" w:rsidR="00992E14" w:rsidRPr="00DB0743" w:rsidRDefault="00992E14" w:rsidP="00DB074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Acceptance</w:t>
            </w:r>
            <w:proofErr w:type="spellEnd"/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criteria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D793466" w14:textId="1DA621D5" w:rsidR="00992E14" w:rsidRDefault="00992E14" w:rsidP="00DB074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Model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complies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Yes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/No)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56DD51" w14:textId="64E5584B" w:rsidR="00992E14" w:rsidRPr="00DB0743" w:rsidRDefault="00992E14" w:rsidP="00DB074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Comments</w:t>
            </w:r>
            <w:proofErr w:type="spellEnd"/>
          </w:p>
        </w:tc>
      </w:tr>
      <w:tr w:rsidR="00992E14" w:rsidRPr="00C16FC5" w14:paraId="0F28FA90" w14:textId="77777777" w:rsidTr="00F3571F">
        <w:trPr>
          <w:trHeight w:val="641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F146B64" w14:textId="77777777" w:rsidR="00992E14" w:rsidRPr="00DB0743" w:rsidRDefault="00992E14" w:rsidP="00992E14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Functionalities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68ADC0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1.1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7118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9776" w14:textId="77777777" w:rsidR="00992E14" w:rsidRPr="00DB0743" w:rsidRDefault="00992E14" w:rsidP="00F3571F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Setpoint change - voltage droop control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5984" w14:textId="77777777" w:rsidR="00992E14" w:rsidRPr="00DB0743" w:rsidRDefault="00992E14" w:rsidP="00F3571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Setpoint change 1.0 pu -&gt; 0.98 pu -&gt; 1.0 pu -&gt; 1.02 -&gt; 1.0 pu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8B05" w14:textId="3B17C072" w:rsidR="00992E14" w:rsidRPr="00992E14" w:rsidRDefault="00992E14" w:rsidP="00F3571F">
            <w:pPr>
              <w:spacing w:before="240"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FA04" w14:textId="0E9F0F95" w:rsidR="00992E14" w:rsidRPr="00DB0743" w:rsidRDefault="00992E14" w:rsidP="00F3571F">
            <w:pPr>
              <w:spacing w:before="240"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Reactive power to PCC is expected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8A0B3" w14:textId="77777777" w:rsidR="00992E14" w:rsidRPr="00C829C0" w:rsidRDefault="00992E14" w:rsidP="00992E14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235DC" w14:textId="3DDC1043" w:rsidR="00992E14" w:rsidRPr="00C829C0" w:rsidRDefault="00992E14" w:rsidP="00992E14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</w:tr>
      <w:tr w:rsidR="00992E14" w:rsidRPr="00C16FC5" w14:paraId="044EE81C" w14:textId="77777777" w:rsidTr="00F3571F">
        <w:trPr>
          <w:trHeight w:val="398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1E49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93A44C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1.2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BFEB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58B7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Setpoint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change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- Q-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control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1CC0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Setpoint change 0.0 pu -&gt; -0.1 pu -&gt; 0.0 pu -&gt; 0.1 pu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D5A0" w14:textId="1034CEFD" w:rsidR="00992E14" w:rsidRPr="00992E14" w:rsidRDefault="00992E14" w:rsidP="00992E14">
            <w:pPr>
              <w:spacing w:before="240"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DB66" w14:textId="4652E1A8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Reactive power to PCC is expected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E6F6A" w14:textId="77777777" w:rsidR="00992E14" w:rsidRPr="00C829C0" w:rsidRDefault="00992E14" w:rsidP="00992E14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1B664" w14:textId="4EE9BC02" w:rsidR="00992E14" w:rsidRPr="00C829C0" w:rsidRDefault="00992E14" w:rsidP="00992E14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</w:tr>
      <w:tr w:rsidR="00992E14" w:rsidRPr="00C16FC5" w14:paraId="073D1618" w14:textId="77777777" w:rsidTr="00F3571F">
        <w:trPr>
          <w:trHeight w:val="659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1C1D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E2693E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1.3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27CB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P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ramp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8065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Setpoint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change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- pf-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control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80E1" w14:textId="77777777" w:rsidR="00992E14" w:rsidRPr="00DB0743" w:rsidRDefault="00992E14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Setpoint change 1.0 -&gt; 0.98. After setpoint change P change 1.0 pu -&gt; 0.8 pu -&gt; 1.0 pu.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0220" w14:textId="504130BF" w:rsidR="00992E14" w:rsidRPr="00992E14" w:rsidRDefault="00992E14" w:rsidP="00992E14">
            <w:pPr>
              <w:spacing w:before="240"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F793" w14:textId="65BB5508" w:rsidR="00992E14" w:rsidRPr="00DB0743" w:rsidRDefault="00992E14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Reactive power to PCC is expected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32E50" w14:textId="77777777" w:rsidR="00992E14" w:rsidRPr="00C829C0" w:rsidRDefault="00992E14" w:rsidP="00992E14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7B950" w14:textId="2B653BC8" w:rsidR="00992E14" w:rsidRPr="00C829C0" w:rsidRDefault="00992E14" w:rsidP="00992E14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</w:tr>
      <w:tr w:rsidR="00992E14" w:rsidRPr="00DB0743" w14:paraId="0B233D36" w14:textId="77777777" w:rsidTr="00F3571F">
        <w:trPr>
          <w:trHeight w:val="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5D00" w14:textId="77777777" w:rsidR="00992E14" w:rsidRPr="008A243B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4DB161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1.4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8AB1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P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ramp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6179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Setpoint change - Active power max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2924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Setpoint change 1.0 pu -&gt; 0.5 pu -&gt; 1.0 pu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BD19" w14:textId="5C037FF3" w:rsidR="00992E14" w:rsidRPr="00992E14" w:rsidRDefault="00992E14" w:rsidP="00992E14">
            <w:pPr>
              <w:spacing w:before="240" w:after="240"/>
              <w:rPr>
                <w:rFonts w:ascii="Arial" w:hAnsi="Arial" w:cs="Arial"/>
                <w:color w:val="000000" w:themeColor="text1"/>
                <w:sz w:val="16"/>
                <w:szCs w:val="16"/>
                <w:lang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eastAsia="fi-FI"/>
              </w:rPr>
              <w:t xml:space="preserve">SCR </w:t>
            </w:r>
            <w:proofErr w:type="spellStart"/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eastAsia="fi-FI"/>
              </w:rPr>
              <w:t>Normal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F6D0" w14:textId="20F066E2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Active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power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is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expected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4D895" w14:textId="77777777" w:rsidR="00992E14" w:rsidRPr="00C829C0" w:rsidRDefault="00992E14" w:rsidP="00992E14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24DE6" w14:textId="260497EB" w:rsidR="00992E14" w:rsidRPr="00C829C0" w:rsidRDefault="00992E14" w:rsidP="00992E14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eastAsia="fi-FI"/>
              </w:rPr>
            </w:pPr>
          </w:p>
        </w:tc>
      </w:tr>
      <w:tr w:rsidR="00992E14" w:rsidRPr="00DB0743" w14:paraId="0E40C988" w14:textId="77777777" w:rsidTr="00F3571F">
        <w:trPr>
          <w:trHeight w:val="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ED1F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68BA6B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1.5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73E2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P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ramp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9D36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Setpoint change - Active power min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00FB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Setpoint change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Pmin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-&gt; 0.5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pu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-&gt;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Pmin</w:t>
            </w:r>
            <w:proofErr w:type="spell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14FF" w14:textId="6A5A6D46" w:rsidR="00992E14" w:rsidRPr="00992E14" w:rsidRDefault="00992E14" w:rsidP="00F3571F">
            <w:pPr>
              <w:spacing w:before="240" w:after="240"/>
              <w:rPr>
                <w:rFonts w:ascii="Arial" w:hAnsi="Arial" w:cs="Arial"/>
                <w:color w:val="000000" w:themeColor="text1"/>
                <w:sz w:val="16"/>
                <w:szCs w:val="16"/>
                <w:lang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eastAsia="fi-FI"/>
              </w:rPr>
              <w:t xml:space="preserve">SCR </w:t>
            </w:r>
            <w:proofErr w:type="spellStart"/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eastAsia="fi-FI"/>
              </w:rPr>
              <w:t>Normal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40EC" w14:textId="5B0E4F7B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Active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power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is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expected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F81EA" w14:textId="77777777" w:rsidR="00992E14" w:rsidRPr="00C829C0" w:rsidRDefault="00992E14" w:rsidP="00992E14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39039" w14:textId="0135872D" w:rsidR="00992E14" w:rsidRPr="00C829C0" w:rsidRDefault="00992E14" w:rsidP="00992E14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eastAsia="fi-FI"/>
              </w:rPr>
            </w:pPr>
          </w:p>
        </w:tc>
      </w:tr>
      <w:tr w:rsidR="00992E14" w:rsidRPr="007D02F6" w14:paraId="266974CA" w14:textId="77777777" w:rsidTr="00F3571F">
        <w:trPr>
          <w:trHeight w:val="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0C65" w14:textId="77777777" w:rsidR="00992E14" w:rsidRPr="00DB0743" w:rsidRDefault="00992E14" w:rsidP="00F3571F">
            <w:pPr>
              <w:spacing w:before="240"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85C0D" w14:textId="77777777" w:rsidR="00992E14" w:rsidRPr="00DB0743" w:rsidRDefault="00992E14" w:rsidP="00F3571F">
            <w:pPr>
              <w:spacing w:before="240"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2.1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4501" w14:textId="77777777" w:rsidR="00992E14" w:rsidRPr="00DB0743" w:rsidRDefault="00992E14" w:rsidP="00F3571F">
            <w:pPr>
              <w:spacing w:before="240"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0.5 pu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E885" w14:textId="5875D14D" w:rsidR="00992E14" w:rsidRPr="00DB0743" w:rsidRDefault="00992E14" w:rsidP="00F3571F">
            <w:pPr>
              <w:spacing w:before="240"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FSM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EFCA" w14:textId="18CDF389" w:rsidR="00992E14" w:rsidRPr="00DB0743" w:rsidRDefault="00992E14" w:rsidP="00F3571F">
            <w:pPr>
              <w:spacing w:before="240"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Frequency 50 Hz -&gt; 49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.5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Hz -&gt; 50 Hz -&gt; 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0.5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Hz -&gt; 50 Hz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99E8" w14:textId="3A0325B2" w:rsidR="00992E14" w:rsidRPr="00992E14" w:rsidRDefault="00992E14" w:rsidP="00F3571F">
            <w:pPr>
              <w:spacing w:before="240"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D812" w14:textId="1D8E6962" w:rsidR="00992E14" w:rsidRPr="007D02F6" w:rsidRDefault="00992E14" w:rsidP="00F3571F">
            <w:pPr>
              <w:spacing w:before="240"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Active power follows frequency setpoints. </w:t>
            </w:r>
            <w:r w:rsidRPr="007D02F6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Droop 2-12 %.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681A5" w14:textId="77777777" w:rsidR="00992E14" w:rsidRPr="00C829C0" w:rsidRDefault="00992E14" w:rsidP="00F3571F">
            <w:pPr>
              <w:spacing w:before="240"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01384" w14:textId="0577F389" w:rsidR="00992E14" w:rsidRPr="00C829C0" w:rsidRDefault="00992E14" w:rsidP="00F3571F">
            <w:pPr>
              <w:spacing w:before="240"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</w:tr>
      <w:tr w:rsidR="00992E14" w:rsidRPr="00880812" w14:paraId="63281F4F" w14:textId="77777777" w:rsidTr="00F3571F">
        <w:trPr>
          <w:trHeight w:val="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27F3" w14:textId="77777777" w:rsidR="00992E14" w:rsidRPr="00DB0743" w:rsidRDefault="00992E14" w:rsidP="00F3571F">
            <w:pPr>
              <w:spacing w:before="240"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36273" w14:textId="77777777" w:rsidR="00992E14" w:rsidRPr="00DB0743" w:rsidRDefault="00992E14" w:rsidP="00F3571F">
            <w:pPr>
              <w:spacing w:before="240"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2.2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D96D" w14:textId="77777777" w:rsidR="00992E14" w:rsidRPr="00DB0743" w:rsidRDefault="00992E14" w:rsidP="00F3571F">
            <w:pPr>
              <w:spacing w:before="240"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0.5 pu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09FC" w14:textId="77777777" w:rsidR="00992E14" w:rsidRPr="00DB0743" w:rsidRDefault="00992E14" w:rsidP="00F3571F">
            <w:pPr>
              <w:spacing w:before="240"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LFSM-O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C4C9" w14:textId="77777777" w:rsidR="00992E14" w:rsidRPr="00DB0743" w:rsidRDefault="00992E14" w:rsidP="00F3571F">
            <w:pPr>
              <w:spacing w:before="240"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Frequency 50 Hz -&gt; 49 Hz -&gt; 50 Hz -&gt; 51 Hz -&gt; 50 Hz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AD9A8F" w14:textId="0D884DA7" w:rsidR="00992E14" w:rsidRPr="00992E14" w:rsidRDefault="00992E14" w:rsidP="00F3571F">
            <w:pPr>
              <w:spacing w:before="240"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54B9" w14:textId="36B65A29" w:rsidR="00992E14" w:rsidRPr="005A0CC8" w:rsidRDefault="00992E14" w:rsidP="00F3571F">
            <w:pPr>
              <w:spacing w:before="240"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Active power regulates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as expected. </w:t>
            </w:r>
            <w:r w:rsidRPr="005A0CC8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Droop 2-12 %.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A70437" w14:textId="77777777" w:rsidR="00992E14" w:rsidRPr="00C829C0" w:rsidRDefault="00992E14" w:rsidP="00F3571F">
            <w:pPr>
              <w:spacing w:before="240"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200DE" w14:textId="0B687D99" w:rsidR="00992E14" w:rsidRPr="00C829C0" w:rsidRDefault="00992E14" w:rsidP="00F3571F">
            <w:pPr>
              <w:spacing w:before="240"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</w:tr>
      <w:tr w:rsidR="00992E14" w:rsidRPr="00DB0743" w14:paraId="6C7248D0" w14:textId="77777777" w:rsidTr="00F3571F">
        <w:trPr>
          <w:trHeight w:val="46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54611AA" w14:textId="77777777" w:rsidR="00992E14" w:rsidRPr="00DB0743" w:rsidRDefault="00992E14" w:rsidP="00992E14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Capabilities</w:t>
            </w:r>
            <w:proofErr w:type="spellEnd"/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052D1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3.1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EE46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BECF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Operating limits - Voltage - Full power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DAB3" w14:textId="237B293B" w:rsidR="00992E14" w:rsidRPr="004D779C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A04075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C</w:t>
            </w:r>
            <w:r w:rsidRPr="00A04075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C </w:t>
            </w:r>
            <w:proofErr w:type="spellStart"/>
            <w:r w:rsidRPr="00A04075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voltage</w:t>
            </w:r>
            <w:proofErr w:type="spellEnd"/>
            <w:r w:rsidRPr="00A04075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1.0 </w:t>
            </w:r>
            <w:proofErr w:type="spellStart"/>
            <w:r w:rsidRPr="00A04075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pu</w:t>
            </w:r>
            <w:proofErr w:type="spellEnd"/>
            <w:r w:rsidRPr="00A04075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-&gt; 0.9 pu -&gt; 1.0 pu -&gt; 1.1 pu -&gt; 1.0 pu.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CDA" w14:textId="7573A28B" w:rsidR="00992E14" w:rsidRPr="00992E14" w:rsidRDefault="00992E14" w:rsidP="00992E14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Infinite bus - Forced voltage to PCC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D427" w14:textId="7B0F143F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Stable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operation</w:t>
            </w:r>
            <w:proofErr w:type="spellEnd"/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5422E" w14:textId="77777777" w:rsidR="00992E14" w:rsidRPr="00C829C0" w:rsidRDefault="00992E14" w:rsidP="00992E14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FAED0" w14:textId="1C597D36" w:rsidR="00992E14" w:rsidRPr="00C829C0" w:rsidRDefault="00992E14" w:rsidP="00992E14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</w:tr>
      <w:tr w:rsidR="00992E14" w:rsidRPr="00DB0743" w14:paraId="5E8622F7" w14:textId="77777777" w:rsidTr="00F3571F">
        <w:trPr>
          <w:trHeight w:val="258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76038F0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754640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3.2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D0DA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0.5 pu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1F99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Operating limits - Voltage - Partial power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19B5" w14:textId="0A05EF4E" w:rsidR="00992E14" w:rsidRPr="004D779C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4D779C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PCC </w:t>
            </w:r>
            <w:proofErr w:type="spellStart"/>
            <w:r w:rsidRPr="004D779C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voltage</w:t>
            </w:r>
            <w:proofErr w:type="spellEnd"/>
            <w:r w:rsidRPr="004D779C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1.0 </w:t>
            </w:r>
            <w:proofErr w:type="spellStart"/>
            <w:r w:rsidRPr="004D779C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pu</w:t>
            </w:r>
            <w:proofErr w:type="spellEnd"/>
            <w:r w:rsidRPr="004D779C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-&gt; 0.9 pu -&gt; 1.0 pu -&gt; 1.1 pu -&gt; 1.0 pu.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16D4" w14:textId="4682C3D9" w:rsidR="00992E14" w:rsidRPr="00992E14" w:rsidRDefault="00992E14" w:rsidP="00992E14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Infinite bus - Forced voltage to PCC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089A" w14:textId="725BD353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Stable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operation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DEF29" w14:textId="77777777" w:rsidR="00992E14" w:rsidRPr="00C829C0" w:rsidRDefault="00992E14" w:rsidP="00992E14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3B93C" w14:textId="2068B614" w:rsidR="00992E14" w:rsidRPr="00C829C0" w:rsidRDefault="00992E14" w:rsidP="00992E14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</w:tr>
      <w:tr w:rsidR="00992E14" w:rsidRPr="00C16FC5" w14:paraId="4A8142FB" w14:textId="77777777" w:rsidTr="00F3571F">
        <w:trPr>
          <w:trHeight w:val="110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AF8346C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FFF324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3.3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9919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3903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Operating limits - Frequency - Full power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F545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Frequency 50 Hz -&gt; 47.5 Hz -&gt; 50 Hz -&gt; 51.5 Hz -&gt; 50 Hz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61B9" w14:textId="77777777" w:rsidR="00992E14" w:rsidRDefault="00992E14" w:rsidP="00992E14">
            <w:pPr>
              <w:spacing w:before="240"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</w:p>
          <w:p w14:paraId="5D5C2D16" w14:textId="4CF7C953" w:rsidR="00992E14" w:rsidRPr="00992E14" w:rsidRDefault="00992E14" w:rsidP="00992E14">
            <w:pPr>
              <w:spacing w:before="240"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0EFD" w14:textId="3BC3B0A3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Stable operation. Active power reduction is not more than 10 % per 1 Hz when frequency is below 49.0 Hz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7A7AA" w14:textId="77777777" w:rsidR="00992E14" w:rsidRPr="00C829C0" w:rsidRDefault="00992E14" w:rsidP="00992E14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5DF38" w14:textId="536CE630" w:rsidR="00992E14" w:rsidRPr="00C829C0" w:rsidRDefault="00992E14" w:rsidP="00992E14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</w:tr>
      <w:tr w:rsidR="00992E14" w:rsidRPr="00C16FC5" w14:paraId="39D1F291" w14:textId="77777777" w:rsidTr="00F3571F">
        <w:trPr>
          <w:trHeight w:val="294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BF376A4" w14:textId="77777777" w:rsidR="00992E14" w:rsidRPr="008A243B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B5B27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3.4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BE63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0.5 pu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9FED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Operating limits - Frequency - Partial power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1746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Frequency 50 Hz -&gt; 47.5 Hz -&gt; 50 Hz -&gt; 51.5 Hz -&gt; 50 Hz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1CCE" w14:textId="77777777" w:rsidR="00992E14" w:rsidRDefault="00992E14" w:rsidP="00992E14">
            <w:pPr>
              <w:spacing w:before="240"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</w:p>
          <w:p w14:paraId="46BE1968" w14:textId="698E6268" w:rsidR="00992E14" w:rsidRPr="00992E14" w:rsidRDefault="00992E14" w:rsidP="00992E14">
            <w:pPr>
              <w:spacing w:before="240"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B08B" w14:textId="343A96F6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Stable operation. Active power reduction is not more than 10 % per 1 Hz when frequency is below 49.0 Hz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DBBA1" w14:textId="77777777" w:rsidR="00992E14" w:rsidRPr="00C829C0" w:rsidRDefault="00992E14" w:rsidP="00992E14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2B5B7" w14:textId="6D77F1A2" w:rsidR="00992E14" w:rsidRPr="00C829C0" w:rsidRDefault="00992E14" w:rsidP="00992E14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</w:tr>
      <w:tr w:rsidR="00992E14" w:rsidRPr="00C16FC5" w14:paraId="0C9252E4" w14:textId="77777777" w:rsidTr="00EF364F">
        <w:trPr>
          <w:trHeight w:val="823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6536A49" w14:textId="77777777" w:rsidR="00992E14" w:rsidRPr="008A243B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21428C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4.1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A809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P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ramp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3D6E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Compensation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equipment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logic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disconnect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8ED6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Active power ramp 0.81 pu -&gt; 0.19 pu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627F" w14:textId="77777777" w:rsidR="00EF364F" w:rsidRDefault="00EF364F" w:rsidP="00EF364F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</w:p>
          <w:p w14:paraId="2151FCAB" w14:textId="77777777" w:rsidR="00EF364F" w:rsidRDefault="00EF364F" w:rsidP="00EF364F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</w:p>
          <w:p w14:paraId="39F3FF0D" w14:textId="3A7478FB" w:rsidR="00992E14" w:rsidRPr="00992E14" w:rsidRDefault="00992E14" w:rsidP="00EF364F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748B" w14:textId="058E2162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Compensation devices sh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all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be connected at the beginning and sh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all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be disconnected during the active power ramp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86962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9D94D" w14:textId="4B93D8FE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992E14" w:rsidRPr="00C16FC5" w14:paraId="0F980DCF" w14:textId="77777777" w:rsidTr="00F3571F">
        <w:trPr>
          <w:trHeight w:val="37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482A84D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7F8A03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4.2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481E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P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ramp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7520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Compensation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equipment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logic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connect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1861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Active power ramp 0.19 pu -&gt; 0.81 pu 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6F5F" w14:textId="77777777" w:rsidR="00EF364F" w:rsidRDefault="00EF364F" w:rsidP="00EF364F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</w:p>
          <w:p w14:paraId="742FDF31" w14:textId="77777777" w:rsidR="00EF364F" w:rsidRDefault="00EF364F" w:rsidP="00EF364F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</w:p>
          <w:p w14:paraId="070DF413" w14:textId="1A6D750B" w:rsidR="00992E14" w:rsidRPr="00992E14" w:rsidRDefault="00992E14" w:rsidP="00EF364F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0D38" w14:textId="598ACB4D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Compensation devices sh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all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be disconnected at the beginning and sh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all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be connected during the active power ramp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A1E0A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AD7DD" w14:textId="31EF97AA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992E14" w:rsidRPr="00C16FC5" w14:paraId="512E0FE7" w14:textId="77777777" w:rsidTr="00F3571F">
        <w:trPr>
          <w:trHeight w:val="585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7566D7A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B2D2C3" w14:textId="3A7D2E91" w:rsidR="00992E14" w:rsidRPr="00DB0743" w:rsidRDefault="00992E14" w:rsidP="00992E14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5.1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5CD4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10A0" w14:textId="77777777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Reactive power capability - Full Power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9B47" w14:textId="20BA2FB2" w:rsidR="00992E14" w:rsidRPr="004D779C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4D779C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PCC </w:t>
            </w:r>
            <w:proofErr w:type="spellStart"/>
            <w:r w:rsidRPr="004D779C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voltage</w:t>
            </w:r>
            <w:proofErr w:type="spellEnd"/>
            <w:r w:rsidRPr="004D779C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1.0 </w:t>
            </w:r>
            <w:proofErr w:type="spellStart"/>
            <w:r w:rsidRPr="004D779C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pu</w:t>
            </w:r>
            <w:proofErr w:type="spellEnd"/>
            <w:r w:rsidRPr="004D779C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-&gt; 0.9 pu -&gt; 1.0 pu -&gt; 1.1 pu -&gt; 1.0 pu 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D11F" w14:textId="698E3DF0" w:rsidR="00992E14" w:rsidRPr="00992E14" w:rsidRDefault="00992E14" w:rsidP="00992E14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Infinite bus - Forced voltage to PCC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9B68" w14:textId="3D592CC8" w:rsidR="00992E14" w:rsidRPr="00DB0743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Reactive power matches reactive power capacity calculations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A2677" w14:textId="77777777" w:rsidR="00992E14" w:rsidRPr="008A243B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7A97D" w14:textId="667F48D6" w:rsidR="00992E14" w:rsidRPr="008A243B" w:rsidRDefault="00992E14" w:rsidP="00992E14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F3571F" w:rsidRPr="00C16FC5" w14:paraId="3831B98D" w14:textId="77777777" w:rsidTr="00CB58B4">
        <w:trPr>
          <w:trHeight w:val="585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4B9747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BF75E1A" w14:textId="20367A4B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5.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E716" w14:textId="3808B58B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AF016" w14:textId="5BEA9604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Plant operating in momentary operating point 0.85 pu – Full power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6591" w14:textId="34778C3C" w:rsidR="00F3571F" w:rsidRPr="00F3571F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PCC Voltage 1.0 pu -&gt; 0.85 pu-&gt; 1.0 pu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42E5" w14:textId="78EB08BE" w:rsidR="00F3571F" w:rsidRPr="00992E14" w:rsidRDefault="00F3571F" w:rsidP="00F3571F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Infinite bus - Forced voltage to PCC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50F28" w14:textId="0E9EFF0B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Reactive power shall be produced for a minimum of 10 seconds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31B58" w14:textId="77777777" w:rsidR="00F3571F" w:rsidRPr="008A243B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CC015" w14:textId="77777777" w:rsidR="00F3571F" w:rsidRPr="008A243B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F3571F" w:rsidRPr="00C16FC5" w14:paraId="1FA7EF6E" w14:textId="77777777" w:rsidTr="00F3571F">
        <w:trPr>
          <w:trHeight w:val="37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F24F58B" w14:textId="77777777" w:rsidR="00F3571F" w:rsidRPr="008A243B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CD386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6.1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A999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3E67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Step response test - Full power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DDDE" w14:textId="21C48786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Background network voltage 1.0 pu -&gt; 0.98 pu -&gt; 1.0 pu -&gt; 1.02 pu -&gt; 1.0 pu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. 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7A10" w14:textId="77777777" w:rsidR="00EF364F" w:rsidRDefault="00EF364F" w:rsidP="00F3571F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</w:p>
          <w:p w14:paraId="18366F4D" w14:textId="6B923D7B" w:rsidR="00F3571F" w:rsidRPr="00992E14" w:rsidRDefault="00F3571F" w:rsidP="00F3571F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VCSCR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6F6E" w14:textId="2F13732E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Rise time for all steps 1.0</w:t>
            </w:r>
            <w:r w:rsidRPr="00DB0743">
              <w:rPr>
                <w:rFonts w:ascii="Calibri" w:hAnsi="Calibri" w:cs="Calibri"/>
                <w:color w:val="000000"/>
                <w:sz w:val="16"/>
                <w:szCs w:val="16"/>
                <w:lang w:val="en-US" w:eastAsia="fi-FI"/>
              </w:rPr>
              <w:t>±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0.1 s. Reactive power to PCC matches droop setting.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E2A4F" w14:textId="77777777" w:rsidR="00F3571F" w:rsidRPr="00666D26" w:rsidRDefault="00F3571F" w:rsidP="00F3571F">
            <w:pPr>
              <w:spacing w:after="240"/>
              <w:rPr>
                <w:rFonts w:ascii="Arial" w:hAnsi="Arial" w:cs="Arial"/>
                <w:color w:val="D5121E" w:themeColor="accent1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FAA5F" w14:textId="52426C36" w:rsidR="00F3571F" w:rsidRPr="00666D26" w:rsidRDefault="00F3571F" w:rsidP="00F3571F">
            <w:pPr>
              <w:spacing w:after="240"/>
              <w:rPr>
                <w:rFonts w:ascii="Arial" w:hAnsi="Arial" w:cs="Arial"/>
                <w:color w:val="D5121E" w:themeColor="accent1"/>
                <w:sz w:val="16"/>
                <w:szCs w:val="16"/>
                <w:lang w:val="en-US" w:eastAsia="fi-FI"/>
              </w:rPr>
            </w:pPr>
          </w:p>
        </w:tc>
      </w:tr>
      <w:tr w:rsidR="00F3571F" w:rsidRPr="00C16FC5" w14:paraId="62371EA0" w14:textId="77777777" w:rsidTr="00AF742F">
        <w:trPr>
          <w:trHeight w:val="37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8991E8A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3543DC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6.2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43D0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0.25 pu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43D4" w14:textId="4C22B271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Step response test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10 s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Full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power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D782" w14:textId="11FF7606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Background network voltage 1.0 pu -&gt; 0.98 pu -&gt; 1.0 pu -&gt; 1.02 pu -&gt; 1.0 pu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. 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A80F" w14:textId="38CC01B9" w:rsidR="00F3571F" w:rsidRPr="00992E14" w:rsidRDefault="00F3571F" w:rsidP="00F3571F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D36404">
              <w:rPr>
                <w:rFonts w:ascii="Arial" w:hAnsi="Arial" w:cs="Arial"/>
                <w:sz w:val="16"/>
                <w:szCs w:val="16"/>
                <w:lang w:val="en-US" w:eastAsia="fi-FI"/>
              </w:rPr>
              <w:t>VCSCR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789B" w14:textId="7082654F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Rise time for all steps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0 </w:t>
            </w:r>
            <w:r w:rsidRPr="00DB0743">
              <w:rPr>
                <w:rFonts w:ascii="Calibri" w:hAnsi="Calibri" w:cs="Calibri"/>
                <w:color w:val="000000"/>
                <w:sz w:val="16"/>
                <w:szCs w:val="16"/>
                <w:lang w:val="en-US" w:eastAsia="fi-FI"/>
              </w:rPr>
              <w:t>±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fi-FI"/>
              </w:rPr>
              <w:t xml:space="preserve"> 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1 s. Reactive power to PCC matches droop settin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33F54" w14:textId="77777777" w:rsidR="00F3571F" w:rsidRPr="00666D26" w:rsidRDefault="00F3571F" w:rsidP="00F3571F">
            <w:pPr>
              <w:spacing w:after="240"/>
              <w:rPr>
                <w:rFonts w:ascii="Arial" w:hAnsi="Arial" w:cs="Arial"/>
                <w:color w:val="D5121E" w:themeColor="accent1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4BF2E" w14:textId="40E9F89C" w:rsidR="00F3571F" w:rsidRPr="00666D26" w:rsidRDefault="00F3571F" w:rsidP="00F3571F">
            <w:pPr>
              <w:spacing w:after="240"/>
              <w:rPr>
                <w:rFonts w:ascii="Arial" w:hAnsi="Arial" w:cs="Arial"/>
                <w:color w:val="D5121E" w:themeColor="accent1"/>
                <w:sz w:val="16"/>
                <w:szCs w:val="16"/>
                <w:lang w:val="en-US" w:eastAsia="fi-FI"/>
              </w:rPr>
            </w:pPr>
          </w:p>
        </w:tc>
      </w:tr>
      <w:tr w:rsidR="00F3571F" w:rsidRPr="00DB0743" w14:paraId="4EB059CC" w14:textId="77777777" w:rsidTr="00F3571F">
        <w:trPr>
          <w:trHeight w:val="37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79ED4EF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BDBD9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7.1.1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D399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5E2A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Fault ride through test 1 - VJV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32F9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VJV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table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10.1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or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10.2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test</w:t>
            </w:r>
            <w:proofErr w:type="spell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538" w14:textId="1A9C1E9C" w:rsidR="00F3571F" w:rsidRPr="00992E14" w:rsidRDefault="00F3571F" w:rsidP="00F3571F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SCR Normal, after fault SCR minimum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3966" w14:textId="4341F322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No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tripping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,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expected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recovery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E28DE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EC7B5" w14:textId="10D15E5F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F3571F" w:rsidRPr="00DB0743" w14:paraId="545030CD" w14:textId="77777777" w:rsidTr="00F3571F">
        <w:trPr>
          <w:trHeight w:val="37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E71C84A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DAF46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7.1.2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FBF3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8C38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Fault ride through test 2 - VJV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0C3E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VJV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table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10.1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or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10.2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test</w:t>
            </w:r>
            <w:proofErr w:type="spell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B524" w14:textId="0B50A4B0" w:rsidR="00F3571F" w:rsidRPr="00992E14" w:rsidRDefault="00F3571F" w:rsidP="00EF364F">
            <w:pPr>
              <w:spacing w:before="240" w:after="240"/>
              <w:rPr>
                <w:rFonts w:ascii="Arial" w:hAnsi="Arial" w:cs="Arial"/>
                <w:color w:val="000000" w:themeColor="text1"/>
                <w:sz w:val="16"/>
                <w:szCs w:val="16"/>
                <w:lang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eastAsia="fi-FI"/>
              </w:rPr>
              <w:t xml:space="preserve">SCR </w:t>
            </w:r>
            <w:proofErr w:type="spellStart"/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eastAsia="fi-FI"/>
              </w:rPr>
              <w:t>normal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A6CC" w14:textId="661B8553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No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tripping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,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expected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recovery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2D5F7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4DF1D" w14:textId="5F12BBFE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F3571F" w:rsidRPr="00DB0743" w14:paraId="05350C95" w14:textId="77777777" w:rsidTr="00F3571F">
        <w:trPr>
          <w:trHeight w:val="37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36D1D70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F19EB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7.2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2A1B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3091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Multiple FRT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ED96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10 consecutive 100 ms bolted three phase faults during same simulation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8A1D" w14:textId="77777777" w:rsidR="00EF364F" w:rsidRPr="00857670" w:rsidRDefault="00EF364F" w:rsidP="00F3571F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</w:p>
          <w:p w14:paraId="66422025" w14:textId="679CC806" w:rsidR="00F3571F" w:rsidRPr="00992E14" w:rsidRDefault="00F3571F" w:rsidP="00F3571F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eastAsia="fi-FI"/>
              </w:rPr>
              <w:t xml:space="preserve">SCR </w:t>
            </w:r>
            <w:proofErr w:type="spellStart"/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eastAsia="fi-FI"/>
              </w:rPr>
              <w:t>Normal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7533" w14:textId="6FF006CF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Expected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performance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10E3D" w14:textId="77777777" w:rsidR="00F3571F" w:rsidRPr="00C829C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24110FA" w14:textId="099744A4" w:rsidR="00F3571F" w:rsidRPr="00C829C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eastAsia="fi-FI"/>
              </w:rPr>
            </w:pPr>
          </w:p>
        </w:tc>
      </w:tr>
      <w:tr w:rsidR="00F3571F" w:rsidRPr="00DB0743" w14:paraId="588354E4" w14:textId="77777777" w:rsidTr="00857670">
        <w:trPr>
          <w:trHeight w:val="397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F3067B9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81BDE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7.3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F08F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80C8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Fault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current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injection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428A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Fault sequence or separate simulations of three phase faults with following PPC residual voltages: 0.9 pu, 0.8 pu, 0.7 pu, 0.6 pu, 0.5 pu, 0.4 pu, 0.3 pu, 0.2 pu, 0.1 pu, 0.0 pu.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1E0C" w14:textId="77777777" w:rsidR="00EF364F" w:rsidRDefault="00EF364F" w:rsidP="00F3571F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</w:p>
          <w:p w14:paraId="27F06596" w14:textId="50693EA5" w:rsidR="00F3571F" w:rsidRPr="00992E14" w:rsidRDefault="00F3571F" w:rsidP="00F3571F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5F5B" w14:textId="58326AF6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Active and reactive current provisions calculated. Reactive power k-factor sh</w:t>
            </w:r>
            <w:r w:rsidR="00EF364F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all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be as defined in VJV.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Reactive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current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s</w:t>
            </w:r>
            <w:r w:rsidR="00EF364F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hall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be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prioritized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EE4E1" w14:textId="77777777" w:rsidR="00F3571F" w:rsidRPr="00C829C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eastAsia="fi-FI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6FAE0" w14:textId="73FBF8A6" w:rsidR="00F3571F" w:rsidRPr="00C829C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eastAsia="fi-FI"/>
              </w:rPr>
            </w:pPr>
          </w:p>
        </w:tc>
      </w:tr>
      <w:tr w:rsidR="00F3571F" w:rsidRPr="00C16FC5" w14:paraId="6DA0AE99" w14:textId="77777777" w:rsidTr="00857670">
        <w:trPr>
          <w:trHeight w:val="43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A61C7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75CE01" w14:textId="602A510D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7.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CFDD6" w14:textId="52744DDE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F625" w14:textId="52DC17F0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LVRT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EFDD" w14:textId="608F274E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Fault sequence or separate simulations of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PPC voltage drops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33C608" w14:textId="6EE3C25C" w:rsidR="00F3571F" w:rsidRPr="00992E14" w:rsidRDefault="00F3571F" w:rsidP="00F3571F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D36404">
              <w:rPr>
                <w:rFonts w:ascii="Arial" w:hAnsi="Arial" w:cs="Arial"/>
                <w:sz w:val="16"/>
                <w:szCs w:val="16"/>
                <w:lang w:val="en-US" w:eastAsia="fi-FI"/>
              </w:rPr>
              <w:t>Infinite bus - Forced voltage to PCC</w:t>
            </w:r>
            <w:r>
              <w:rPr>
                <w:rFonts w:ascii="Arial" w:hAnsi="Arial" w:cs="Arial"/>
                <w:sz w:val="16"/>
                <w:szCs w:val="16"/>
                <w:lang w:val="en-US" w:eastAsia="fi-FI"/>
              </w:rPr>
              <w:t>/</w:t>
            </w:r>
            <w:r w:rsidRPr="00D36404">
              <w:rPr>
                <w:rFonts w:ascii="Arial" w:hAnsi="Arial" w:cs="Arial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E516" w14:textId="32A43A42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LVRT activates and deactivates at expected thresholds.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0A1886F" w14:textId="1ABED0E9" w:rsidR="00F3571F" w:rsidRPr="0085767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BE583" w14:textId="77777777" w:rsidR="00F3571F" w:rsidRPr="0085767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</w:tr>
      <w:tr w:rsidR="00F3571F" w:rsidRPr="00C16FC5" w14:paraId="2315010E" w14:textId="77777777" w:rsidTr="00857670">
        <w:trPr>
          <w:trHeight w:val="37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15C8FDC" w14:textId="77777777" w:rsidR="00F3571F" w:rsidRPr="00DB0743" w:rsidRDefault="00F3571F" w:rsidP="00F3571F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Protections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7CD61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8.1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CFA4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9268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High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voltage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protection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72BB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Voltage raised until power plant trips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5B6C" w14:textId="105DAD79" w:rsidR="00F3571F" w:rsidRPr="00992E14" w:rsidRDefault="00F3571F" w:rsidP="00F3571F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Infinite bus - Forced voltage to PCC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2655" w14:textId="1BFFB325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Power plant trips and user will be notified about the protective function.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E2576" w14:textId="77777777" w:rsidR="00F3571F" w:rsidRPr="00C829C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65FC6" w14:textId="331F46DC" w:rsidR="00F3571F" w:rsidRPr="00C829C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</w:tr>
      <w:tr w:rsidR="00F3571F" w:rsidRPr="00C16FC5" w14:paraId="6F3573D3" w14:textId="77777777" w:rsidTr="00F3571F">
        <w:trPr>
          <w:trHeight w:val="47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62C8E" w14:textId="77777777" w:rsidR="00F3571F" w:rsidRPr="008A243B" w:rsidRDefault="00F3571F" w:rsidP="00F3571F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7845CF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8.2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0AB7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D358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Low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voltage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protection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87AD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Voltage lowered until power plant trips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A802" w14:textId="21ACE209" w:rsidR="00F3571F" w:rsidRPr="00992E14" w:rsidRDefault="00F3571F" w:rsidP="00F3571F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Infinite bus - Forced voltage to PCC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ADDF" w14:textId="792814EC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Power plant trips and user will be notified about the protective function.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9645B" w14:textId="77777777" w:rsidR="00F3571F" w:rsidRPr="00C829C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E1C6F" w14:textId="381FFAE8" w:rsidR="00F3571F" w:rsidRPr="00C829C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</w:tr>
      <w:tr w:rsidR="00F3571F" w:rsidRPr="00C16FC5" w14:paraId="3DBE980A" w14:textId="77777777" w:rsidTr="00F3571F">
        <w:trPr>
          <w:trHeight w:val="47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94F43" w14:textId="77777777" w:rsidR="00F3571F" w:rsidRPr="008A243B" w:rsidRDefault="00F3571F" w:rsidP="00F3571F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52AB43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8.3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EECC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F090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High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frequency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protection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7FBB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Frequency raised until power plant trips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6C1" w14:textId="77777777" w:rsidR="00EF364F" w:rsidRDefault="00EF364F" w:rsidP="00F3571F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</w:p>
          <w:p w14:paraId="37E86375" w14:textId="23AEB7F5" w:rsidR="00F3571F" w:rsidRPr="00992E14" w:rsidRDefault="00F3571F" w:rsidP="00F3571F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0459" w14:textId="4DB51B62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Power plant trips and user will be notified about the protective function.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68761" w14:textId="77777777" w:rsidR="00F3571F" w:rsidRPr="00C829C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A94E2" w14:textId="3DBBDB3D" w:rsidR="00F3571F" w:rsidRPr="00C829C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</w:tr>
      <w:tr w:rsidR="00F3571F" w:rsidRPr="00C16FC5" w14:paraId="4C0C03F2" w14:textId="77777777" w:rsidTr="00F3571F">
        <w:trPr>
          <w:trHeight w:val="47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B8DE0" w14:textId="77777777" w:rsidR="00F3571F" w:rsidRPr="008A243B" w:rsidRDefault="00F3571F" w:rsidP="00F3571F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EA6D7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8.4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3F21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913A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Low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frequency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protection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5FC5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Frequency lowered until power plant trips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430E7" w14:textId="77777777" w:rsidR="00EF364F" w:rsidRDefault="00EF364F" w:rsidP="00F3571F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</w:p>
          <w:p w14:paraId="484B3886" w14:textId="6113B7EF" w:rsidR="00F3571F" w:rsidRPr="00992E14" w:rsidRDefault="00F3571F" w:rsidP="00F3571F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FE21" w14:textId="693C45B6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Power plant trips and user will be notified about the protective function.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13C27" w14:textId="77777777" w:rsidR="00F3571F" w:rsidRPr="00C829C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02D11AE" w14:textId="4314745F" w:rsidR="00F3571F" w:rsidRPr="00C829C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</w:tr>
      <w:tr w:rsidR="00F3571F" w:rsidRPr="00C16FC5" w14:paraId="7460BA47" w14:textId="77777777" w:rsidTr="00F3571F">
        <w:trPr>
          <w:trHeight w:val="30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04003C8D" w14:textId="77777777" w:rsidR="00F3571F" w:rsidRPr="00DB0743" w:rsidRDefault="00F3571F" w:rsidP="00F3571F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PSS/E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F9457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A1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7A0B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A074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Version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compatibility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35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85A4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Model run with different PSS/E 35 subversions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A531" w14:textId="71CADA4E" w:rsidR="00F3571F" w:rsidRPr="00992E14" w:rsidRDefault="00F3571F" w:rsidP="00F3571F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N/A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B606" w14:textId="08C44B9E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No errors with different subversions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FBCEA" w14:textId="77777777" w:rsidR="00F3571F" w:rsidRPr="00C829C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AEF06" w14:textId="4A2D5D43" w:rsidR="00F3571F" w:rsidRPr="00C829C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</w:tr>
      <w:tr w:rsidR="00F3571F" w:rsidRPr="00C16FC5" w14:paraId="76DE1D94" w14:textId="77777777" w:rsidTr="00F3571F">
        <w:trPr>
          <w:trHeight w:val="37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D734CC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14B75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A2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76B6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E83A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Unique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model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name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D72D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Check that dynamic models have unique names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D210" w14:textId="5394BE8D" w:rsidR="00F3571F" w:rsidRPr="00992E14" w:rsidRDefault="00F3571F" w:rsidP="00F3571F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N/A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DEF3" w14:textId="20EF3CDE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Dynamic model version number or other identifier included in the model name. This allows running different model versions in the same simulation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5D154" w14:textId="77777777" w:rsidR="00F3571F" w:rsidRPr="00C829C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BBEA8" w14:textId="78DF4B39" w:rsidR="00F3571F" w:rsidRPr="00C829C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</w:tr>
      <w:tr w:rsidR="00F3571F" w:rsidRPr="00C16FC5" w14:paraId="3917D19D" w14:textId="77777777" w:rsidTr="00F3571F">
        <w:trPr>
          <w:trHeight w:val="58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219BD8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6488A9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A3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710C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8EEF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System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decimal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separator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3BCA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Model run with different decimal separators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19A9" w14:textId="3D1A4759" w:rsidR="00F3571F" w:rsidRPr="00992E14" w:rsidRDefault="00F3571F" w:rsidP="00F3571F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N/A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B3D6" w14:textId="2E9A5561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Model sh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all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run regardless of system decimal separator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8CCBB" w14:textId="77777777" w:rsidR="00F3571F" w:rsidRPr="00C829C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DF188" w14:textId="5C4C54A9" w:rsidR="00F3571F" w:rsidRPr="00C829C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  <w:r w:rsidRPr="00C829C0"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  <w:t> </w:t>
            </w:r>
          </w:p>
        </w:tc>
      </w:tr>
      <w:tr w:rsidR="00F3571F" w:rsidRPr="00C16FC5" w14:paraId="0B3810C7" w14:textId="77777777" w:rsidTr="00F3571F">
        <w:trPr>
          <w:trHeight w:val="37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D13A64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B9FDAC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A4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862E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4C42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Initialization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46A3" w14:textId="77777777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Model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run</w:t>
            </w:r>
            <w:proofErr w:type="spellEnd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5 </w:t>
            </w:r>
            <w:proofErr w:type="spellStart"/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minutes</w:t>
            </w:r>
            <w:proofErr w:type="spell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17C79C" w14:textId="3D826B1B" w:rsidR="00F3571F" w:rsidRPr="00992E14" w:rsidRDefault="00F3571F" w:rsidP="00F3571F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</w:pPr>
            <w:r w:rsidRPr="00992E14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fi-FI"/>
              </w:rPr>
              <w:t>N/A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99B4" w14:textId="543255F0" w:rsidR="00F3571F" w:rsidRPr="00DB0743" w:rsidRDefault="00F3571F" w:rsidP="00F3571F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Model initializes without changes in the model output and continues flat run for 5 minutes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406CEEF" w14:textId="77777777" w:rsidR="00F3571F" w:rsidRPr="00C829C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D67AF6" w14:textId="24B30D02" w:rsidR="00F3571F" w:rsidRPr="00C829C0" w:rsidRDefault="00F3571F" w:rsidP="00F3571F">
            <w:pPr>
              <w:spacing w:after="240"/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</w:tr>
    </w:tbl>
    <w:p w14:paraId="1172B141" w14:textId="77777777" w:rsidR="00DB0743" w:rsidRDefault="00DB0743" w:rsidP="00DB0743">
      <w:pPr>
        <w:rPr>
          <w:sz w:val="16"/>
          <w:szCs w:val="16"/>
          <w:lang w:val="en-US"/>
        </w:rPr>
      </w:pPr>
    </w:p>
    <w:p w14:paraId="58E95FFC" w14:textId="46B99837" w:rsidR="00B25057" w:rsidRPr="00372A7E" w:rsidRDefault="00B25057" w:rsidP="0031268A">
      <w:pPr>
        <w:pStyle w:val="NormalIndent"/>
        <w:ind w:left="1664"/>
        <w:rPr>
          <w:lang w:val="en-US"/>
        </w:rPr>
      </w:pPr>
    </w:p>
    <w:sectPr w:rsidR="00B25057" w:rsidRPr="00372A7E" w:rsidSect="00371C76">
      <w:headerReference w:type="default" r:id="rId8"/>
      <w:pgSz w:w="11906" w:h="16838" w:code="9"/>
      <w:pgMar w:top="2835" w:right="567" w:bottom="1418" w:left="130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0A63" w14:textId="77777777" w:rsidR="00073A06" w:rsidRDefault="00073A06" w:rsidP="00E439C3">
      <w:r>
        <w:separator/>
      </w:r>
    </w:p>
  </w:endnote>
  <w:endnote w:type="continuationSeparator" w:id="0">
    <w:p w14:paraId="334078C8" w14:textId="77777777" w:rsidR="00073A06" w:rsidRDefault="00073A06" w:rsidP="00E4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2690" w14:textId="77777777" w:rsidR="00073A06" w:rsidRDefault="00073A06" w:rsidP="00E439C3">
      <w:r>
        <w:separator/>
      </w:r>
    </w:p>
  </w:footnote>
  <w:footnote w:type="continuationSeparator" w:id="0">
    <w:p w14:paraId="171AACAD" w14:textId="77777777" w:rsidR="00073A06" w:rsidRDefault="00073A06" w:rsidP="00E4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0" w:type="dxa"/>
      <w:tblLayout w:type="fixed"/>
      <w:tblCellMar>
        <w:left w:w="0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822"/>
    </w:tblGrid>
    <w:tr w:rsidR="009821EE" w:rsidRPr="00CB2692" w14:paraId="3273F429" w14:textId="77777777" w:rsidTr="00586DBE">
      <w:trPr>
        <w:trHeight w:val="567"/>
      </w:trPr>
      <w:tc>
        <w:tcPr>
          <w:tcW w:w="5216" w:type="dxa"/>
          <w:vMerge w:val="restart"/>
          <w:vAlign w:val="bottom"/>
        </w:tcPr>
        <w:p w14:paraId="57B0AB57" w14:textId="77777777" w:rsidR="009821EE" w:rsidRPr="00CB2692" w:rsidRDefault="004C7046" w:rsidP="009821EE">
          <w:pPr>
            <w:pStyle w:val="Header"/>
            <w:rPr>
              <w:noProof/>
              <w:lang w:eastAsia="fi-FI"/>
            </w:rPr>
          </w:pPr>
          <w:r w:rsidRPr="00B9011E">
            <w:rPr>
              <w:noProof/>
              <w:lang w:val="en-GB" w:eastAsia="en-GB"/>
            </w:rPr>
            <w:drawing>
              <wp:inline distT="0" distB="0" distL="0" distR="0" wp14:anchorId="4CF54854" wp14:editId="78E4A5EA">
                <wp:extent cx="1713235" cy="319087"/>
                <wp:effectExtent l="0" t="0" r="1270" b="5080"/>
                <wp:docPr id="1" name="Kuva 1" descr="Fingri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Fingrid 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5545"/>
                        <a:stretch/>
                      </pic:blipFill>
                      <pic:spPr bwMode="auto">
                        <a:xfrm>
                          <a:off x="0" y="0"/>
                          <a:ext cx="1714751" cy="319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</w:tcPr>
        <w:p w14:paraId="2FA9FB2E" w14:textId="77777777" w:rsidR="009821EE" w:rsidRPr="00CB2692" w:rsidRDefault="009821EE" w:rsidP="00B3364A">
          <w:pPr>
            <w:pStyle w:val="Header"/>
            <w:rPr>
              <w:b/>
              <w:noProof/>
            </w:rPr>
          </w:pPr>
        </w:p>
      </w:tc>
      <w:tc>
        <w:tcPr>
          <w:tcW w:w="1304" w:type="dxa"/>
        </w:tcPr>
        <w:p w14:paraId="2715CDA2" w14:textId="77777777" w:rsidR="009821EE" w:rsidRPr="00CB2692" w:rsidRDefault="009821EE" w:rsidP="00586DBE">
          <w:pPr>
            <w:pStyle w:val="Header"/>
            <w:jc w:val="right"/>
            <w:rPr>
              <w:noProof/>
            </w:rPr>
          </w:pPr>
        </w:p>
      </w:tc>
      <w:tc>
        <w:tcPr>
          <w:tcW w:w="822" w:type="dxa"/>
        </w:tcPr>
        <w:p w14:paraId="0A7E82FE" w14:textId="77777777" w:rsidR="009821EE" w:rsidRPr="00CB2692" w:rsidRDefault="009821EE" w:rsidP="00586DBE">
          <w:pPr>
            <w:pStyle w:val="Header"/>
            <w:jc w:val="right"/>
            <w:rPr>
              <w:noProof/>
            </w:rPr>
          </w:pPr>
        </w:p>
      </w:tc>
    </w:tr>
    <w:tr w:rsidR="009821EE" w:rsidRPr="00CB2692" w14:paraId="46756BCE" w14:textId="77777777" w:rsidTr="00586DBE">
      <w:tc>
        <w:tcPr>
          <w:tcW w:w="5216" w:type="dxa"/>
          <w:vMerge/>
        </w:tcPr>
        <w:p w14:paraId="256A90FA" w14:textId="77777777" w:rsidR="009821EE" w:rsidRPr="00CB2692" w:rsidRDefault="009821EE" w:rsidP="0042008E">
          <w:pPr>
            <w:pStyle w:val="Header"/>
            <w:rPr>
              <w:noProof/>
            </w:rPr>
          </w:pPr>
        </w:p>
      </w:tc>
      <w:sdt>
        <w:sdtPr>
          <w:rPr>
            <w:b/>
            <w:noProof/>
            <w:lang w:val="en-US"/>
          </w:rPr>
          <w:alias w:val="Keywords"/>
          <w:id w:val="-1160148381"/>
          <w:placeholder>
            <w:docPart w:val="4A69D2111873486E8C265098F68D155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2608" w:type="dxa"/>
            </w:tcPr>
            <w:p w14:paraId="0448969F" w14:textId="5087DEF3" w:rsidR="009821EE" w:rsidRPr="00886C48" w:rsidRDefault="00442A8A" w:rsidP="00A663CA">
              <w:pPr>
                <w:pStyle w:val="Header"/>
                <w:rPr>
                  <w:b/>
                  <w:noProof/>
                  <w:lang w:val="en-US"/>
                </w:rPr>
              </w:pPr>
              <w:r w:rsidRPr="00886C48">
                <w:rPr>
                  <w:b/>
                  <w:noProof/>
                  <w:lang w:val="en-US"/>
                </w:rPr>
                <w:t xml:space="preserve">PSS/E </w:t>
              </w:r>
              <w:r w:rsidR="00CD1A5B">
                <w:rPr>
                  <w:b/>
                  <w:noProof/>
                  <w:lang w:val="en-US"/>
                </w:rPr>
                <w:t>test template</w:t>
              </w:r>
            </w:p>
          </w:tc>
        </w:sdtContent>
      </w:sdt>
      <w:tc>
        <w:tcPr>
          <w:tcW w:w="1304" w:type="dxa"/>
        </w:tcPr>
        <w:p w14:paraId="6FC71665" w14:textId="77777777" w:rsidR="009821EE" w:rsidRPr="00886C48" w:rsidRDefault="009821EE" w:rsidP="00586DBE">
          <w:pPr>
            <w:pStyle w:val="Header"/>
            <w:jc w:val="right"/>
            <w:rPr>
              <w:noProof/>
              <w:lang w:val="en-US"/>
            </w:rPr>
          </w:pPr>
          <w:bookmarkStart w:id="2" w:name="dnumber"/>
          <w:bookmarkEnd w:id="2"/>
        </w:p>
      </w:tc>
      <w:tc>
        <w:tcPr>
          <w:tcW w:w="822" w:type="dxa"/>
        </w:tcPr>
        <w:p w14:paraId="43B30937" w14:textId="77777777" w:rsidR="009821EE" w:rsidRPr="00CB2692" w:rsidRDefault="009821EE" w:rsidP="00586DBE">
          <w:pPr>
            <w:pStyle w:val="Header"/>
            <w:jc w:val="right"/>
            <w:rPr>
              <w:noProof/>
            </w:rPr>
          </w:pPr>
          <w:r w:rsidRPr="00CB2692">
            <w:rPr>
              <w:noProof/>
            </w:rPr>
            <w:fldChar w:fldCharType="begin"/>
          </w:r>
          <w:r w:rsidRPr="00CB2692">
            <w:rPr>
              <w:noProof/>
            </w:rPr>
            <w:instrText xml:space="preserve"> PAGE  \* MERGEFORMAT </w:instrText>
          </w:r>
          <w:r w:rsidRPr="00CB2692">
            <w:rPr>
              <w:noProof/>
            </w:rPr>
            <w:fldChar w:fldCharType="separate"/>
          </w:r>
          <w:r w:rsidR="00586DBE">
            <w:rPr>
              <w:noProof/>
            </w:rPr>
            <w:t>1</w:t>
          </w:r>
          <w:r w:rsidRPr="00CB2692">
            <w:rPr>
              <w:noProof/>
            </w:rPr>
            <w:fldChar w:fldCharType="end"/>
          </w:r>
          <w:r w:rsidRPr="00CB2692">
            <w:rPr>
              <w:noProof/>
            </w:rPr>
            <w:t xml:space="preserve"> (</w:t>
          </w:r>
          <w:r w:rsidR="00C16FC5">
            <w:fldChar w:fldCharType="begin"/>
          </w:r>
          <w:r w:rsidR="00C16FC5">
            <w:instrText xml:space="preserve"> NUMPAGES  \* MERGEFORMAT </w:instrText>
          </w:r>
          <w:r w:rsidR="00C16FC5">
            <w:fldChar w:fldCharType="separate"/>
          </w:r>
          <w:r w:rsidR="00586DBE">
            <w:rPr>
              <w:noProof/>
            </w:rPr>
            <w:t>1</w:t>
          </w:r>
          <w:r w:rsidR="00C16FC5">
            <w:rPr>
              <w:noProof/>
            </w:rPr>
            <w:fldChar w:fldCharType="end"/>
          </w:r>
          <w:r w:rsidRPr="00CB2692">
            <w:rPr>
              <w:noProof/>
            </w:rPr>
            <w:t>)</w:t>
          </w:r>
        </w:p>
      </w:tc>
    </w:tr>
    <w:tr w:rsidR="00A16D96" w:rsidRPr="00CB2692" w14:paraId="3F65D5F1" w14:textId="77777777" w:rsidTr="00586DBE">
      <w:tc>
        <w:tcPr>
          <w:tcW w:w="5216" w:type="dxa"/>
        </w:tcPr>
        <w:p w14:paraId="21B59C19" w14:textId="77777777" w:rsidR="00A16D96" w:rsidRPr="00CB2692" w:rsidRDefault="00A16D96" w:rsidP="0042008E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4F3231E3" w14:textId="77777777" w:rsidR="00A16D96" w:rsidRPr="00CB2692" w:rsidRDefault="00A16D96" w:rsidP="00B3364A">
          <w:pPr>
            <w:pStyle w:val="Header"/>
            <w:rPr>
              <w:noProof/>
            </w:rPr>
          </w:pPr>
          <w:bookmarkStart w:id="3" w:name="dclass"/>
          <w:bookmarkEnd w:id="3"/>
        </w:p>
      </w:tc>
      <w:tc>
        <w:tcPr>
          <w:tcW w:w="2126" w:type="dxa"/>
          <w:gridSpan w:val="2"/>
        </w:tcPr>
        <w:p w14:paraId="53B0C441" w14:textId="77777777" w:rsidR="00A16D96" w:rsidRPr="00CB2692" w:rsidRDefault="00A16D96" w:rsidP="00586DBE">
          <w:pPr>
            <w:pStyle w:val="Header"/>
            <w:jc w:val="right"/>
            <w:rPr>
              <w:noProof/>
            </w:rPr>
          </w:pPr>
          <w:bookmarkStart w:id="4" w:name="dencl"/>
          <w:bookmarkEnd w:id="4"/>
        </w:p>
      </w:tc>
    </w:tr>
    <w:tr w:rsidR="00A16D96" w:rsidRPr="00CB2692" w14:paraId="7FC0DC0F" w14:textId="77777777" w:rsidTr="00586DBE">
      <w:tc>
        <w:tcPr>
          <w:tcW w:w="5216" w:type="dxa"/>
        </w:tcPr>
        <w:p w14:paraId="40CD60B5" w14:textId="77777777" w:rsidR="00A16D96" w:rsidRPr="00CB2692" w:rsidRDefault="00A16D96" w:rsidP="0042008E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203D7A6" w14:textId="77777777" w:rsidR="00A16D96" w:rsidRPr="00CB2692" w:rsidRDefault="00A16D96" w:rsidP="0042008E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0874B142" w14:textId="1C293E86" w:rsidR="00A16D96" w:rsidRPr="00CB2692" w:rsidRDefault="00A16D96" w:rsidP="00586DBE">
          <w:pPr>
            <w:pStyle w:val="Header"/>
            <w:jc w:val="right"/>
            <w:rPr>
              <w:noProof/>
            </w:rPr>
          </w:pPr>
        </w:p>
      </w:tc>
    </w:tr>
    <w:tr w:rsidR="00A16D96" w:rsidRPr="00E632FB" w14:paraId="276817DB" w14:textId="77777777" w:rsidTr="00586DBE">
      <w:tc>
        <w:tcPr>
          <w:tcW w:w="5216" w:type="dxa"/>
        </w:tcPr>
        <w:p w14:paraId="24C7164D" w14:textId="6B89C970" w:rsidR="00A16D96" w:rsidRPr="00700320" w:rsidRDefault="00A16D96" w:rsidP="00A663CA">
          <w:pPr>
            <w:pStyle w:val="Header"/>
            <w:rPr>
              <w:noProof/>
              <w:lang w:val="en-US"/>
            </w:rPr>
          </w:pPr>
        </w:p>
      </w:tc>
      <w:sdt>
        <w:sdtPr>
          <w:rPr>
            <w:noProof/>
          </w:rPr>
          <w:tag w:val="Date"/>
          <w:id w:val="-1097779057"/>
          <w:placeholder>
            <w:docPart w:val="4DD5BCBEA0CF4BF6A7EB54520199FC42"/>
          </w:placeholder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08" w:type="dxa"/>
            </w:tcPr>
            <w:p w14:paraId="04AF3C5A" w14:textId="2228DDD9" w:rsidR="00A16D96" w:rsidRPr="00CB2692" w:rsidRDefault="00D86A7A" w:rsidP="00B3364A">
              <w:pPr>
                <w:pStyle w:val="Header"/>
                <w:rPr>
                  <w:noProof/>
                </w:rPr>
              </w:pPr>
              <w:r>
                <w:rPr>
                  <w:noProof/>
                </w:rPr>
                <w:t>xx</w:t>
              </w:r>
              <w:r w:rsidR="0031268A">
                <w:rPr>
                  <w:noProof/>
                </w:rPr>
                <w:t>.</w:t>
              </w:r>
              <w:r>
                <w:rPr>
                  <w:noProof/>
                </w:rPr>
                <w:t>xx</w:t>
              </w:r>
              <w:r w:rsidR="0031268A">
                <w:rPr>
                  <w:noProof/>
                </w:rPr>
                <w:t>.</w:t>
              </w:r>
              <w:r>
                <w:rPr>
                  <w:noProof/>
                </w:rPr>
                <w:t>xxxx</w:t>
              </w:r>
            </w:p>
          </w:tc>
        </w:sdtContent>
      </w:sdt>
      <w:tc>
        <w:tcPr>
          <w:tcW w:w="2126" w:type="dxa"/>
          <w:gridSpan w:val="2"/>
        </w:tcPr>
        <w:p w14:paraId="51AAFAE6" w14:textId="362ACF19" w:rsidR="00A16D96" w:rsidRPr="00E632FB" w:rsidRDefault="00A16D96" w:rsidP="00586DBE">
          <w:pPr>
            <w:pStyle w:val="Header"/>
            <w:jc w:val="right"/>
            <w:rPr>
              <w:noProof/>
            </w:rPr>
          </w:pPr>
        </w:p>
      </w:tc>
    </w:tr>
  </w:tbl>
  <w:p w14:paraId="5F67FF47" w14:textId="77777777" w:rsidR="006A3E3D" w:rsidRPr="00C96B96" w:rsidRDefault="006A3E3D" w:rsidP="00C96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5FA5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67E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012B03"/>
    <w:multiLevelType w:val="multilevel"/>
    <w:tmpl w:val="1DF82B40"/>
    <w:styleLink w:val="Fingridotsikkonumerointi"/>
    <w:lvl w:ilvl="0">
      <w:start w:val="1"/>
      <w:numFmt w:val="decimal"/>
      <w:pStyle w:val="Heading1"/>
      <w:lvlText w:val="%1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"/>
      <w:lvlJc w:val="left"/>
      <w:pPr>
        <w:ind w:left="1304" w:hanging="1304"/>
      </w:pPr>
      <w:rPr>
        <w:rFonts w:hint="default"/>
      </w:rPr>
    </w:lvl>
  </w:abstractNum>
  <w:abstractNum w:abstractNumId="3" w15:restartNumberingAfterBreak="0">
    <w:nsid w:val="1F9D7611"/>
    <w:multiLevelType w:val="hybridMultilevel"/>
    <w:tmpl w:val="C2B88D50"/>
    <w:lvl w:ilvl="0" w:tplc="4178045E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21835D1E"/>
    <w:multiLevelType w:val="multilevel"/>
    <w:tmpl w:val="3C446A54"/>
    <w:styleLink w:val="Fingridluettelomerkit"/>
    <w:lvl w:ilvl="0">
      <w:start w:val="1"/>
      <w:numFmt w:val="bullet"/>
      <w:pStyle w:val="ListBullet"/>
      <w:lvlText w:val="•"/>
      <w:lvlJc w:val="left"/>
      <w:pPr>
        <w:ind w:left="1588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1871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15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438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722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005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289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572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856" w:hanging="284"/>
      </w:pPr>
      <w:rPr>
        <w:rFonts w:ascii="Arial" w:hAnsi="Arial" w:hint="default"/>
        <w:color w:val="auto"/>
      </w:rPr>
    </w:lvl>
  </w:abstractNum>
  <w:abstractNum w:abstractNumId="5" w15:restartNumberingAfterBreak="0">
    <w:nsid w:val="276A47A3"/>
    <w:multiLevelType w:val="multilevel"/>
    <w:tmpl w:val="FEEAE264"/>
    <w:lvl w:ilvl="0">
      <w:start w:val="1"/>
      <w:numFmt w:val="decimal"/>
      <w:lvlText w:val="%1 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Text w:val="%1.%2 "/>
      <w:lvlJc w:val="left"/>
      <w:pPr>
        <w:tabs>
          <w:tab w:val="num" w:pos="1304"/>
        </w:tabs>
        <w:ind w:left="1304" w:hanging="1304"/>
      </w:pPr>
    </w:lvl>
    <w:lvl w:ilvl="2">
      <w:start w:val="1"/>
      <w:numFmt w:val="decimal"/>
      <w:lvlText w:val="%1.%2.%3 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 "/>
      <w:lvlJc w:val="left"/>
      <w:pPr>
        <w:tabs>
          <w:tab w:val="num" w:pos="1304"/>
        </w:tabs>
        <w:ind w:left="1304" w:hanging="1304"/>
      </w:pPr>
    </w:lvl>
    <w:lvl w:ilvl="4">
      <w:start w:val="1"/>
      <w:numFmt w:val="decimal"/>
      <w:lvlText w:val="%1.%2.%3.%4.%5 "/>
      <w:lvlJc w:val="left"/>
      <w:pPr>
        <w:tabs>
          <w:tab w:val="num" w:pos="1304"/>
        </w:tabs>
        <w:ind w:left="1304" w:hanging="1304"/>
      </w:pPr>
    </w:lvl>
    <w:lvl w:ilvl="5">
      <w:start w:val="1"/>
      <w:numFmt w:val="decimal"/>
      <w:lvlText w:val="%1.%2.%3.%4.%5.%6 "/>
      <w:lvlJc w:val="left"/>
      <w:pPr>
        <w:tabs>
          <w:tab w:val="num" w:pos="1304"/>
        </w:tabs>
        <w:ind w:left="1304" w:hanging="1304"/>
      </w:pPr>
    </w:lvl>
    <w:lvl w:ilvl="6">
      <w:start w:val="1"/>
      <w:numFmt w:val="decimal"/>
      <w:lvlText w:val="%1.%2.%3.%4.%5.%6.%7 "/>
      <w:lvlJc w:val="left"/>
      <w:pPr>
        <w:tabs>
          <w:tab w:val="num" w:pos="1304"/>
        </w:tabs>
        <w:ind w:left="1304" w:hanging="1304"/>
      </w:pPr>
    </w:lvl>
    <w:lvl w:ilvl="7">
      <w:start w:val="1"/>
      <w:numFmt w:val="decimal"/>
      <w:lvlText w:val="%1.%2.%3.%4.%5.%6.%7.%8 "/>
      <w:lvlJc w:val="left"/>
      <w:pPr>
        <w:tabs>
          <w:tab w:val="num" w:pos="1304"/>
        </w:tabs>
        <w:ind w:left="1304" w:hanging="1304"/>
      </w:pPr>
    </w:lvl>
    <w:lvl w:ilvl="8">
      <w:start w:val="1"/>
      <w:numFmt w:val="decimal"/>
      <w:lvlText w:val="%1.%2.%3.%4.%5.%6.%7.%8.%9 "/>
      <w:lvlJc w:val="left"/>
      <w:pPr>
        <w:tabs>
          <w:tab w:val="num" w:pos="1304"/>
        </w:tabs>
        <w:ind w:left="1304" w:hanging="1304"/>
      </w:pPr>
    </w:lvl>
  </w:abstractNum>
  <w:abstractNum w:abstractNumId="6" w15:restartNumberingAfterBreak="0">
    <w:nsid w:val="29294D98"/>
    <w:multiLevelType w:val="multilevel"/>
    <w:tmpl w:val="9E28DD58"/>
    <w:styleLink w:val="Fingridnumerointi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985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268" w:hanging="283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552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835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119" w:hanging="284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402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686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969" w:hanging="283"/>
      </w:pPr>
      <w:rPr>
        <w:rFonts w:ascii="Arial" w:hAnsi="Arial" w:hint="default"/>
        <w:color w:val="auto"/>
      </w:rPr>
    </w:lvl>
  </w:abstractNum>
  <w:abstractNum w:abstractNumId="7" w15:restartNumberingAfterBreak="0">
    <w:nsid w:val="321F0BBF"/>
    <w:multiLevelType w:val="hybridMultilevel"/>
    <w:tmpl w:val="95FEDCA8"/>
    <w:lvl w:ilvl="0" w:tplc="886AAB70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73D82"/>
    <w:multiLevelType w:val="multilevel"/>
    <w:tmpl w:val="BF10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54E557F"/>
    <w:multiLevelType w:val="hybridMultilevel"/>
    <w:tmpl w:val="59A43CD4"/>
    <w:lvl w:ilvl="0" w:tplc="D2AE005E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2112047141">
    <w:abstractNumId w:val="5"/>
  </w:num>
  <w:num w:numId="2" w16cid:durableId="800658356">
    <w:abstractNumId w:val="7"/>
  </w:num>
  <w:num w:numId="3" w16cid:durableId="1212688110">
    <w:abstractNumId w:val="4"/>
  </w:num>
  <w:num w:numId="4" w16cid:durableId="1614827958">
    <w:abstractNumId w:val="1"/>
  </w:num>
  <w:num w:numId="5" w16cid:durableId="600723915">
    <w:abstractNumId w:val="6"/>
  </w:num>
  <w:num w:numId="6" w16cid:durableId="868031239">
    <w:abstractNumId w:val="0"/>
  </w:num>
  <w:num w:numId="7" w16cid:durableId="918515595">
    <w:abstractNumId w:val="2"/>
  </w:num>
  <w:num w:numId="8" w16cid:durableId="20037041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3200241">
    <w:abstractNumId w:val="8"/>
  </w:num>
  <w:num w:numId="10" w16cid:durableId="1996032969">
    <w:abstractNumId w:val="2"/>
  </w:num>
  <w:num w:numId="11" w16cid:durableId="217058845">
    <w:abstractNumId w:val="3"/>
  </w:num>
  <w:num w:numId="12" w16cid:durableId="737561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20"/>
    <w:rsid w:val="00012F69"/>
    <w:rsid w:val="00015AF5"/>
    <w:rsid w:val="00016088"/>
    <w:rsid w:val="00016B98"/>
    <w:rsid w:val="00046423"/>
    <w:rsid w:val="00073A06"/>
    <w:rsid w:val="00084ACB"/>
    <w:rsid w:val="000910FC"/>
    <w:rsid w:val="000B2CE7"/>
    <w:rsid w:val="000D08CB"/>
    <w:rsid w:val="000E63AE"/>
    <w:rsid w:val="000E7198"/>
    <w:rsid w:val="000F7297"/>
    <w:rsid w:val="00111245"/>
    <w:rsid w:val="00113F93"/>
    <w:rsid w:val="0012173B"/>
    <w:rsid w:val="00147128"/>
    <w:rsid w:val="00183C95"/>
    <w:rsid w:val="001951A3"/>
    <w:rsid w:val="001A3727"/>
    <w:rsid w:val="001C1DF2"/>
    <w:rsid w:val="001D3062"/>
    <w:rsid w:val="001E656B"/>
    <w:rsid w:val="00205599"/>
    <w:rsid w:val="00221C52"/>
    <w:rsid w:val="00224267"/>
    <w:rsid w:val="00234C8D"/>
    <w:rsid w:val="002378B9"/>
    <w:rsid w:val="00240D5A"/>
    <w:rsid w:val="00244E76"/>
    <w:rsid w:val="0024612E"/>
    <w:rsid w:val="0025006B"/>
    <w:rsid w:val="00250741"/>
    <w:rsid w:val="002657B4"/>
    <w:rsid w:val="00277537"/>
    <w:rsid w:val="002E226F"/>
    <w:rsid w:val="002F39E1"/>
    <w:rsid w:val="002F75AF"/>
    <w:rsid w:val="0031268A"/>
    <w:rsid w:val="00320C70"/>
    <w:rsid w:val="00335F26"/>
    <w:rsid w:val="00337BCE"/>
    <w:rsid w:val="0034435D"/>
    <w:rsid w:val="0036576C"/>
    <w:rsid w:val="00371C76"/>
    <w:rsid w:val="00372A7E"/>
    <w:rsid w:val="003737DD"/>
    <w:rsid w:val="0039660A"/>
    <w:rsid w:val="003A1005"/>
    <w:rsid w:val="003B5E3D"/>
    <w:rsid w:val="003C2469"/>
    <w:rsid w:val="003D0BD1"/>
    <w:rsid w:val="003D2A9E"/>
    <w:rsid w:val="003E69EA"/>
    <w:rsid w:val="00402442"/>
    <w:rsid w:val="0042008E"/>
    <w:rsid w:val="00423FD5"/>
    <w:rsid w:val="00442A8A"/>
    <w:rsid w:val="00452CBA"/>
    <w:rsid w:val="00455F22"/>
    <w:rsid w:val="00464A74"/>
    <w:rsid w:val="004C3ECF"/>
    <w:rsid w:val="004C40CC"/>
    <w:rsid w:val="004C6F57"/>
    <w:rsid w:val="004C7046"/>
    <w:rsid w:val="004D779C"/>
    <w:rsid w:val="00501ED8"/>
    <w:rsid w:val="00513933"/>
    <w:rsid w:val="0054743F"/>
    <w:rsid w:val="00563641"/>
    <w:rsid w:val="00570CD1"/>
    <w:rsid w:val="00572B43"/>
    <w:rsid w:val="00586DBE"/>
    <w:rsid w:val="00587926"/>
    <w:rsid w:val="005A0CC8"/>
    <w:rsid w:val="005A7C6D"/>
    <w:rsid w:val="005B4514"/>
    <w:rsid w:val="005B7154"/>
    <w:rsid w:val="005B7E5B"/>
    <w:rsid w:val="005D55A3"/>
    <w:rsid w:val="005E01E6"/>
    <w:rsid w:val="00612D0E"/>
    <w:rsid w:val="006426EB"/>
    <w:rsid w:val="00656C54"/>
    <w:rsid w:val="006629F5"/>
    <w:rsid w:val="00666D26"/>
    <w:rsid w:val="006674B6"/>
    <w:rsid w:val="0067538F"/>
    <w:rsid w:val="00677C41"/>
    <w:rsid w:val="006A23F7"/>
    <w:rsid w:val="006A3E3D"/>
    <w:rsid w:val="006A431F"/>
    <w:rsid w:val="006A73AB"/>
    <w:rsid w:val="006B49F9"/>
    <w:rsid w:val="006B4B8A"/>
    <w:rsid w:val="006B78B2"/>
    <w:rsid w:val="006C2B7B"/>
    <w:rsid w:val="006C4C73"/>
    <w:rsid w:val="006D13E9"/>
    <w:rsid w:val="00700320"/>
    <w:rsid w:val="00702E26"/>
    <w:rsid w:val="007148F1"/>
    <w:rsid w:val="007362C3"/>
    <w:rsid w:val="00742791"/>
    <w:rsid w:val="00753774"/>
    <w:rsid w:val="007539F3"/>
    <w:rsid w:val="007849E8"/>
    <w:rsid w:val="007944DA"/>
    <w:rsid w:val="00797031"/>
    <w:rsid w:val="007A4852"/>
    <w:rsid w:val="007A529A"/>
    <w:rsid w:val="007C4F66"/>
    <w:rsid w:val="007D02F6"/>
    <w:rsid w:val="007D1DC0"/>
    <w:rsid w:val="007F7B62"/>
    <w:rsid w:val="00804066"/>
    <w:rsid w:val="00811EBB"/>
    <w:rsid w:val="00816894"/>
    <w:rsid w:val="00831DE0"/>
    <w:rsid w:val="00840ED2"/>
    <w:rsid w:val="00842663"/>
    <w:rsid w:val="00857670"/>
    <w:rsid w:val="00880812"/>
    <w:rsid w:val="008811BA"/>
    <w:rsid w:val="00886C48"/>
    <w:rsid w:val="008A243B"/>
    <w:rsid w:val="008A4DE6"/>
    <w:rsid w:val="008B6A63"/>
    <w:rsid w:val="008D0FD3"/>
    <w:rsid w:val="008D7864"/>
    <w:rsid w:val="008E37A5"/>
    <w:rsid w:val="009055CA"/>
    <w:rsid w:val="00940D12"/>
    <w:rsid w:val="00952014"/>
    <w:rsid w:val="00963069"/>
    <w:rsid w:val="009821EE"/>
    <w:rsid w:val="009864C1"/>
    <w:rsid w:val="00992E14"/>
    <w:rsid w:val="00996229"/>
    <w:rsid w:val="009A70B8"/>
    <w:rsid w:val="009D21A8"/>
    <w:rsid w:val="009D336C"/>
    <w:rsid w:val="009E75CD"/>
    <w:rsid w:val="009F2FDD"/>
    <w:rsid w:val="00A04075"/>
    <w:rsid w:val="00A04C49"/>
    <w:rsid w:val="00A157DD"/>
    <w:rsid w:val="00A16D96"/>
    <w:rsid w:val="00A21A2E"/>
    <w:rsid w:val="00A228D2"/>
    <w:rsid w:val="00A23F1A"/>
    <w:rsid w:val="00A36CB6"/>
    <w:rsid w:val="00A663CA"/>
    <w:rsid w:val="00A712D2"/>
    <w:rsid w:val="00A74839"/>
    <w:rsid w:val="00A87D0D"/>
    <w:rsid w:val="00A91C2E"/>
    <w:rsid w:val="00A927C4"/>
    <w:rsid w:val="00A93A86"/>
    <w:rsid w:val="00AA5969"/>
    <w:rsid w:val="00AD1226"/>
    <w:rsid w:val="00AF02B2"/>
    <w:rsid w:val="00AF4DAE"/>
    <w:rsid w:val="00AF6A82"/>
    <w:rsid w:val="00B12DD4"/>
    <w:rsid w:val="00B2091D"/>
    <w:rsid w:val="00B21AAC"/>
    <w:rsid w:val="00B25057"/>
    <w:rsid w:val="00B3364A"/>
    <w:rsid w:val="00B71C17"/>
    <w:rsid w:val="00B8480B"/>
    <w:rsid w:val="00BB0DE3"/>
    <w:rsid w:val="00BB0E94"/>
    <w:rsid w:val="00BF37DA"/>
    <w:rsid w:val="00C0059C"/>
    <w:rsid w:val="00C03CD6"/>
    <w:rsid w:val="00C0785F"/>
    <w:rsid w:val="00C14699"/>
    <w:rsid w:val="00C16FC5"/>
    <w:rsid w:val="00C36F39"/>
    <w:rsid w:val="00C54731"/>
    <w:rsid w:val="00C57086"/>
    <w:rsid w:val="00C63109"/>
    <w:rsid w:val="00C7187B"/>
    <w:rsid w:val="00C829C0"/>
    <w:rsid w:val="00C96B96"/>
    <w:rsid w:val="00CA3419"/>
    <w:rsid w:val="00CB2692"/>
    <w:rsid w:val="00CB3FA2"/>
    <w:rsid w:val="00CD1A5B"/>
    <w:rsid w:val="00CD65E6"/>
    <w:rsid w:val="00D11C66"/>
    <w:rsid w:val="00D126D7"/>
    <w:rsid w:val="00D16221"/>
    <w:rsid w:val="00D220C7"/>
    <w:rsid w:val="00D22709"/>
    <w:rsid w:val="00D50AD2"/>
    <w:rsid w:val="00D50C88"/>
    <w:rsid w:val="00D53EA9"/>
    <w:rsid w:val="00D60E42"/>
    <w:rsid w:val="00D67D25"/>
    <w:rsid w:val="00D71FE4"/>
    <w:rsid w:val="00D74B00"/>
    <w:rsid w:val="00D8065B"/>
    <w:rsid w:val="00D86A7A"/>
    <w:rsid w:val="00D926AB"/>
    <w:rsid w:val="00DB0743"/>
    <w:rsid w:val="00DB2260"/>
    <w:rsid w:val="00E003FB"/>
    <w:rsid w:val="00E12E7F"/>
    <w:rsid w:val="00E214F8"/>
    <w:rsid w:val="00E23BA4"/>
    <w:rsid w:val="00E253FC"/>
    <w:rsid w:val="00E32B6E"/>
    <w:rsid w:val="00E439C3"/>
    <w:rsid w:val="00E51448"/>
    <w:rsid w:val="00E5366C"/>
    <w:rsid w:val="00E5438F"/>
    <w:rsid w:val="00E632FB"/>
    <w:rsid w:val="00E7189F"/>
    <w:rsid w:val="00E96CA7"/>
    <w:rsid w:val="00EA6464"/>
    <w:rsid w:val="00EA69FD"/>
    <w:rsid w:val="00EA7BB9"/>
    <w:rsid w:val="00EB3BA3"/>
    <w:rsid w:val="00EC6586"/>
    <w:rsid w:val="00ED621A"/>
    <w:rsid w:val="00EF03E9"/>
    <w:rsid w:val="00EF364F"/>
    <w:rsid w:val="00EF7AEE"/>
    <w:rsid w:val="00F17304"/>
    <w:rsid w:val="00F20F99"/>
    <w:rsid w:val="00F279F8"/>
    <w:rsid w:val="00F3571F"/>
    <w:rsid w:val="00F430BD"/>
    <w:rsid w:val="00F47080"/>
    <w:rsid w:val="00F55FEC"/>
    <w:rsid w:val="00F56899"/>
    <w:rsid w:val="00F707EA"/>
    <w:rsid w:val="00FA583E"/>
    <w:rsid w:val="00FB21D2"/>
    <w:rsid w:val="00FC5F3F"/>
    <w:rsid w:val="00F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9399B"/>
  <w15:docId w15:val="{E2B9FF7F-F170-4BFC-A4DB-36B84CA1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1EE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Indent"/>
    <w:link w:val="Heading1Char"/>
    <w:uiPriority w:val="9"/>
    <w:qFormat/>
    <w:rsid w:val="00E12E7F"/>
    <w:pPr>
      <w:keepNext/>
      <w:numPr>
        <w:numId w:val="10"/>
      </w:numPr>
      <w:spacing w:before="220" w:after="22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Indent"/>
    <w:link w:val="Heading2Char"/>
    <w:uiPriority w:val="9"/>
    <w:qFormat/>
    <w:rsid w:val="00E12E7F"/>
    <w:pPr>
      <w:keepNext/>
      <w:numPr>
        <w:ilvl w:val="1"/>
        <w:numId w:val="10"/>
      </w:numPr>
      <w:spacing w:after="220"/>
      <w:outlineLvl w:val="1"/>
    </w:pPr>
    <w:rPr>
      <w:sz w:val="24"/>
    </w:rPr>
  </w:style>
  <w:style w:type="paragraph" w:styleId="Heading3">
    <w:name w:val="heading 3"/>
    <w:basedOn w:val="Normal"/>
    <w:next w:val="NormalIndent"/>
    <w:link w:val="Heading3Char"/>
    <w:uiPriority w:val="9"/>
    <w:qFormat/>
    <w:rsid w:val="00E12E7F"/>
    <w:pPr>
      <w:keepNext/>
      <w:numPr>
        <w:ilvl w:val="2"/>
        <w:numId w:val="10"/>
      </w:numPr>
      <w:spacing w:after="220"/>
      <w:outlineLvl w:val="2"/>
    </w:pPr>
    <w:rPr>
      <w:sz w:val="24"/>
    </w:rPr>
  </w:style>
  <w:style w:type="paragraph" w:styleId="Heading4">
    <w:name w:val="heading 4"/>
    <w:basedOn w:val="Normal"/>
    <w:next w:val="NormalIndent"/>
    <w:link w:val="Heading4Char"/>
    <w:uiPriority w:val="9"/>
    <w:qFormat/>
    <w:rsid w:val="00E12E7F"/>
    <w:pPr>
      <w:keepNext/>
      <w:numPr>
        <w:ilvl w:val="3"/>
        <w:numId w:val="10"/>
      </w:numPr>
      <w:spacing w:after="220"/>
      <w:outlineLvl w:val="3"/>
    </w:pPr>
    <w:rPr>
      <w:sz w:val="24"/>
    </w:rPr>
  </w:style>
  <w:style w:type="paragraph" w:styleId="Heading5">
    <w:name w:val="heading 5"/>
    <w:basedOn w:val="Normal"/>
    <w:next w:val="NormalIndent"/>
    <w:link w:val="Heading5Char"/>
    <w:uiPriority w:val="9"/>
    <w:rsid w:val="00E12E7F"/>
    <w:pPr>
      <w:numPr>
        <w:ilvl w:val="4"/>
        <w:numId w:val="10"/>
      </w:numPr>
      <w:spacing w:after="220"/>
      <w:outlineLvl w:val="4"/>
    </w:pPr>
    <w:rPr>
      <w:sz w:val="24"/>
    </w:rPr>
  </w:style>
  <w:style w:type="paragraph" w:styleId="Heading6">
    <w:name w:val="heading 6"/>
    <w:basedOn w:val="Normal"/>
    <w:next w:val="NormalIndent"/>
    <w:link w:val="Heading6Char"/>
    <w:uiPriority w:val="9"/>
    <w:rsid w:val="00E12E7F"/>
    <w:pPr>
      <w:numPr>
        <w:ilvl w:val="5"/>
        <w:numId w:val="10"/>
      </w:numPr>
      <w:spacing w:after="220"/>
      <w:outlineLvl w:val="5"/>
    </w:pPr>
    <w:rPr>
      <w:sz w:val="24"/>
    </w:rPr>
  </w:style>
  <w:style w:type="paragraph" w:styleId="Heading7">
    <w:name w:val="heading 7"/>
    <w:basedOn w:val="Normal"/>
    <w:next w:val="NormalIndent"/>
    <w:link w:val="Heading7Char"/>
    <w:uiPriority w:val="9"/>
    <w:rsid w:val="00E12E7F"/>
    <w:pPr>
      <w:numPr>
        <w:ilvl w:val="6"/>
        <w:numId w:val="10"/>
      </w:numPr>
      <w:spacing w:after="220"/>
      <w:outlineLvl w:val="6"/>
    </w:pPr>
    <w:rPr>
      <w:sz w:val="24"/>
    </w:rPr>
  </w:style>
  <w:style w:type="paragraph" w:styleId="Heading8">
    <w:name w:val="heading 8"/>
    <w:basedOn w:val="Normal"/>
    <w:next w:val="NormalIndent"/>
    <w:link w:val="Heading8Char"/>
    <w:uiPriority w:val="9"/>
    <w:rsid w:val="00E12E7F"/>
    <w:pPr>
      <w:numPr>
        <w:ilvl w:val="7"/>
        <w:numId w:val="10"/>
      </w:numPr>
      <w:spacing w:after="220"/>
      <w:outlineLvl w:val="7"/>
    </w:pPr>
    <w:rPr>
      <w:sz w:val="24"/>
    </w:rPr>
  </w:style>
  <w:style w:type="paragraph" w:styleId="Heading9">
    <w:name w:val="heading 9"/>
    <w:basedOn w:val="Normal"/>
    <w:next w:val="NormalIndent"/>
    <w:link w:val="Heading9Char"/>
    <w:uiPriority w:val="9"/>
    <w:rsid w:val="00E12E7F"/>
    <w:pPr>
      <w:numPr>
        <w:ilvl w:val="8"/>
        <w:numId w:val="10"/>
      </w:numPr>
      <w:spacing w:after="2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21EE"/>
    <w:rPr>
      <w:color w:val="3E5660" w:themeColor="accent2"/>
    </w:rPr>
  </w:style>
  <w:style w:type="character" w:customStyle="1" w:styleId="HeaderChar">
    <w:name w:val="Header Char"/>
    <w:basedOn w:val="DefaultParagraphFont"/>
    <w:link w:val="Header"/>
    <w:uiPriority w:val="99"/>
    <w:rsid w:val="009821EE"/>
    <w:rPr>
      <w:rFonts w:eastAsia="Times New Roman" w:cs="Times New Roman"/>
      <w:color w:val="3E5660" w:themeColor="accent2"/>
      <w:szCs w:val="20"/>
    </w:rPr>
  </w:style>
  <w:style w:type="paragraph" w:styleId="Footer">
    <w:name w:val="footer"/>
    <w:basedOn w:val="Normal"/>
    <w:link w:val="FooterChar"/>
    <w:uiPriority w:val="99"/>
    <w:rsid w:val="009821EE"/>
    <w:rPr>
      <w:color w:val="3E5660" w:themeColor="accen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821EE"/>
    <w:rPr>
      <w:rFonts w:eastAsia="Times New Roman" w:cs="Times New Roman"/>
      <w:color w:val="3E5660" w:themeColor="accent2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CB2692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12E7F"/>
    <w:rPr>
      <w:rFonts w:eastAsia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12E7F"/>
    <w:rPr>
      <w:rFonts w:eastAsia="Times New Roman" w:cs="Times New Roman"/>
      <w:sz w:val="24"/>
      <w:szCs w:val="20"/>
    </w:rPr>
  </w:style>
  <w:style w:type="paragraph" w:styleId="NormalIndent">
    <w:name w:val="Normal Indent"/>
    <w:basedOn w:val="Normal"/>
    <w:uiPriority w:val="1"/>
    <w:qFormat/>
    <w:rsid w:val="006A431F"/>
    <w:pPr>
      <w:spacing w:after="220"/>
      <w:ind w:left="1304"/>
    </w:pPr>
  </w:style>
  <w:style w:type="paragraph" w:customStyle="1" w:styleId="PaaOtsikko">
    <w:name w:val="PaaOtsikko"/>
    <w:basedOn w:val="Normal"/>
    <w:next w:val="NormalIndent"/>
    <w:uiPriority w:val="2"/>
    <w:qFormat/>
    <w:rsid w:val="006A431F"/>
    <w:pPr>
      <w:spacing w:after="240"/>
    </w:pPr>
    <w:rPr>
      <w:b/>
      <w:sz w:val="26"/>
    </w:rPr>
  </w:style>
  <w:style w:type="paragraph" w:customStyle="1" w:styleId="Viiva">
    <w:name w:val="Viiva"/>
    <w:basedOn w:val="Normal"/>
    <w:rsid w:val="006A431F"/>
    <w:pPr>
      <w:numPr>
        <w:numId w:val="2"/>
      </w:numPr>
    </w:pPr>
    <w:rPr>
      <w:rFonts w:ascii="Arial" w:hAnsi="Arial"/>
    </w:rPr>
  </w:style>
  <w:style w:type="table" w:styleId="TableGrid">
    <w:name w:val="Table Grid"/>
    <w:basedOn w:val="TableNormal"/>
    <w:uiPriority w:val="59"/>
    <w:rsid w:val="001951A3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Fingridluettelomerkit">
    <w:name w:val="Fingrid luettelomerkit"/>
    <w:uiPriority w:val="99"/>
    <w:rsid w:val="006B4B8A"/>
    <w:pPr>
      <w:numPr>
        <w:numId w:val="3"/>
      </w:numPr>
    </w:pPr>
  </w:style>
  <w:style w:type="numbering" w:customStyle="1" w:styleId="Fingridnumerointi">
    <w:name w:val="Fingrid numerointi"/>
    <w:uiPriority w:val="99"/>
    <w:rsid w:val="00277537"/>
    <w:pPr>
      <w:numPr>
        <w:numId w:val="5"/>
      </w:numPr>
    </w:pPr>
  </w:style>
  <w:style w:type="paragraph" w:styleId="ListBullet">
    <w:name w:val="List Bullet"/>
    <w:basedOn w:val="Normal"/>
    <w:uiPriority w:val="99"/>
    <w:unhideWhenUsed/>
    <w:qFormat/>
    <w:rsid w:val="00277537"/>
    <w:pPr>
      <w:numPr>
        <w:numId w:val="3"/>
      </w:numPr>
      <w:spacing w:after="220"/>
      <w:contextualSpacing/>
    </w:pPr>
  </w:style>
  <w:style w:type="paragraph" w:styleId="ListNumber">
    <w:name w:val="List Number"/>
    <w:basedOn w:val="Normal"/>
    <w:uiPriority w:val="99"/>
    <w:unhideWhenUsed/>
    <w:qFormat/>
    <w:rsid w:val="00113F93"/>
    <w:pPr>
      <w:numPr>
        <w:numId w:val="5"/>
      </w:numPr>
      <w:spacing w:after="220"/>
      <w:contextualSpacing/>
    </w:pPr>
  </w:style>
  <w:style w:type="numbering" w:customStyle="1" w:styleId="Fingridotsikkonumerointi">
    <w:name w:val="Fingrid otsikkonumerointi"/>
    <w:uiPriority w:val="99"/>
    <w:rsid w:val="00E12E7F"/>
    <w:pPr>
      <w:numPr>
        <w:numId w:val="7"/>
      </w:numPr>
    </w:pPr>
  </w:style>
  <w:style w:type="paragraph" w:styleId="TOC1">
    <w:name w:val="toc 1"/>
    <w:basedOn w:val="Normal"/>
    <w:next w:val="Normal"/>
    <w:uiPriority w:val="39"/>
    <w:rsid w:val="0012173B"/>
    <w:pPr>
      <w:tabs>
        <w:tab w:val="right" w:leader="dot" w:pos="9498"/>
      </w:tabs>
      <w:spacing w:before="120"/>
      <w:ind w:right="567"/>
    </w:pPr>
    <w:rPr>
      <w:rFonts w:asciiTheme="majorHAnsi" w:hAnsiTheme="majorHAnsi"/>
      <w:b/>
      <w:noProof/>
    </w:rPr>
  </w:style>
  <w:style w:type="paragraph" w:styleId="TOC2">
    <w:name w:val="toc 2"/>
    <w:basedOn w:val="Normal"/>
    <w:next w:val="Normal"/>
    <w:uiPriority w:val="39"/>
    <w:rsid w:val="0012173B"/>
    <w:pPr>
      <w:tabs>
        <w:tab w:val="right" w:leader="dot" w:pos="9498"/>
      </w:tabs>
      <w:ind w:left="227" w:right="567"/>
    </w:pPr>
    <w:rPr>
      <w:rFonts w:asciiTheme="majorHAnsi" w:hAnsiTheme="majorHAnsi"/>
      <w:noProof/>
    </w:rPr>
  </w:style>
  <w:style w:type="paragraph" w:styleId="TOC3">
    <w:name w:val="toc 3"/>
    <w:basedOn w:val="Normal"/>
    <w:next w:val="Normal"/>
    <w:uiPriority w:val="39"/>
    <w:rsid w:val="0012173B"/>
    <w:pPr>
      <w:tabs>
        <w:tab w:val="right" w:leader="dot" w:pos="9498"/>
      </w:tabs>
      <w:ind w:left="454" w:right="567"/>
    </w:pPr>
    <w:rPr>
      <w:rFonts w:asciiTheme="majorHAnsi" w:hAnsiTheme="majorHAnsi"/>
      <w:noProof/>
    </w:rPr>
  </w:style>
  <w:style w:type="paragraph" w:customStyle="1" w:styleId="Sisllysluettelo">
    <w:name w:val="Sisällysluettelo"/>
    <w:basedOn w:val="Normal"/>
    <w:rsid w:val="0012173B"/>
    <w:pPr>
      <w:spacing w:after="220"/>
    </w:pPr>
    <w:rPr>
      <w:rFonts w:asciiTheme="majorHAnsi" w:hAnsiTheme="majorHAnsi"/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173B"/>
    <w:pPr>
      <w:keepLines/>
      <w:numPr>
        <w:numId w:val="0"/>
      </w:numPr>
      <w:spacing w:before="0" w:after="120"/>
      <w:outlineLvl w:val="9"/>
    </w:pPr>
    <w:rPr>
      <w:rFonts w:asciiTheme="majorHAnsi" w:eastAsiaTheme="majorEastAsia" w:hAnsiTheme="majorHAnsi" w:cstheme="majorBidi"/>
      <w:bCs/>
      <w:kern w:val="0"/>
      <w:sz w:val="22"/>
      <w:szCs w:val="28"/>
    </w:rPr>
  </w:style>
  <w:style w:type="paragraph" w:customStyle="1" w:styleId="Sivuotsikko">
    <w:name w:val="Sivuotsikko"/>
    <w:basedOn w:val="Normal"/>
    <w:next w:val="NormalIndent"/>
    <w:qFormat/>
    <w:rsid w:val="004C7046"/>
    <w:pPr>
      <w:tabs>
        <w:tab w:val="left" w:pos="1304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C829C0"/>
    <w:pPr>
      <w:spacing w:after="200"/>
    </w:pPr>
    <w:rPr>
      <w:i/>
      <w:iCs/>
      <w:color w:val="A1588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p\AppData\Roaming\Microsoft\Templates\1%20Asiakirjamallit%20suomi\P&#246;yt&#228;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E59531DB45416AB93BC973A45E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4C16-FBA5-4818-B139-D838A08D441F}"/>
      </w:docPartPr>
      <w:docPartBody>
        <w:p w:rsidR="007B1D8A" w:rsidRDefault="007B1D8A">
          <w:pPr>
            <w:pStyle w:val="7BE59531DB45416AB93BC973A45E6D62"/>
          </w:pPr>
          <w:r w:rsidRPr="00183C95">
            <w:rPr>
              <w:rStyle w:val="PlaceholderText"/>
              <w:rFonts w:eastAsiaTheme="minorHAnsi"/>
            </w:rPr>
            <w:t>[Otsikko]</w:t>
          </w:r>
        </w:p>
      </w:docPartBody>
    </w:docPart>
    <w:docPart>
      <w:docPartPr>
        <w:name w:val="4DD5BCBEA0CF4BF6A7EB54520199F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E59E1-4EC5-4492-8177-927BFC7EB2F3}"/>
      </w:docPartPr>
      <w:docPartBody>
        <w:p w:rsidR="007B1D8A" w:rsidRDefault="007B1D8A">
          <w:pPr>
            <w:pStyle w:val="4DD5BCBEA0CF4BF6A7EB54520199FC42"/>
          </w:pPr>
          <w:r w:rsidRPr="00183C95">
            <w:rPr>
              <w:rStyle w:val="PlaceholderText"/>
            </w:rPr>
            <w:t>[</w:t>
          </w:r>
          <w:r>
            <w:rPr>
              <w:rStyle w:val="PlaceholderText"/>
            </w:rPr>
            <w:t>Alaotsikko</w:t>
          </w:r>
          <w:r w:rsidRPr="00183C95">
            <w:rPr>
              <w:rStyle w:val="PlaceholderText"/>
            </w:rPr>
            <w:t>]</w:t>
          </w:r>
        </w:p>
      </w:docPartBody>
    </w:docPart>
    <w:docPart>
      <w:docPartPr>
        <w:name w:val="4A69D2111873486E8C265098F68D1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9257F-C3CB-4F1F-8B9D-C2DB8814D5CC}"/>
      </w:docPartPr>
      <w:docPartBody>
        <w:p w:rsidR="007B1D8A" w:rsidRDefault="007B1D8A">
          <w:pPr>
            <w:pStyle w:val="4A69D2111873486E8C265098F68D1553"/>
          </w:pPr>
          <w:r w:rsidRPr="00183C95">
            <w:rPr>
              <w:rStyle w:val="PlaceholderText"/>
            </w:rPr>
            <w:t>[Nimenselvennys]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B2"/>
    <w:rsid w:val="00195D01"/>
    <w:rsid w:val="00326137"/>
    <w:rsid w:val="007A7CB2"/>
    <w:rsid w:val="007B1D8A"/>
    <w:rsid w:val="0091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auto"/>
    </w:rPr>
  </w:style>
  <w:style w:type="paragraph" w:customStyle="1" w:styleId="7BE59531DB45416AB93BC973A45E6D62">
    <w:name w:val="7BE59531DB45416AB93BC973A45E6D62"/>
  </w:style>
  <w:style w:type="paragraph" w:customStyle="1" w:styleId="4DD5BCBEA0CF4BF6A7EB54520199FC42">
    <w:name w:val="4DD5BCBEA0CF4BF6A7EB54520199FC42"/>
  </w:style>
  <w:style w:type="paragraph" w:customStyle="1" w:styleId="4A69D2111873486E8C265098F68D1553">
    <w:name w:val="4A69D2111873486E8C265098F68D15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ingrid">
  <a:themeElements>
    <a:clrScheme name="Fingrid värit">
      <a:dk1>
        <a:sysClr val="windowText" lastClr="000000"/>
      </a:dk1>
      <a:lt1>
        <a:sysClr val="window" lastClr="FFFFFF"/>
      </a:lt1>
      <a:dk2>
        <a:srgbClr val="A15885"/>
      </a:dk2>
      <a:lt2>
        <a:srgbClr val="E9EEF2"/>
      </a:lt2>
      <a:accent1>
        <a:srgbClr val="D5121E"/>
      </a:accent1>
      <a:accent2>
        <a:srgbClr val="3E5660"/>
      </a:accent2>
      <a:accent3>
        <a:srgbClr val="6D838F"/>
      </a:accent3>
      <a:accent4>
        <a:srgbClr val="DDC720"/>
      </a:accent4>
      <a:accent5>
        <a:srgbClr val="009A96"/>
      </a:accent5>
      <a:accent6>
        <a:srgbClr val="A15885"/>
      </a:accent6>
      <a:hlink>
        <a:srgbClr val="D5121E"/>
      </a:hlink>
      <a:folHlink>
        <a:srgbClr val="3E5660"/>
      </a:folHlink>
    </a:clrScheme>
    <a:fontScheme name="Fingird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>
          <a:defRPr dirty="0" err="1" smtClean="0">
            <a:solidFill>
              <a:schemeClr val="accent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Fingrid" id="{AD743904-988A-4BBE-80B3-09A98BBFA9D2}" vid="{ECD5536E-47D0-4A2C-B761-30E06F7F1A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3911-785C-4543-934B-CFE40A29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Pöytäkirja.dotx</Template>
  <TotalTime>1</TotalTime>
  <Pages>4</Pages>
  <Words>673</Words>
  <Characters>5455</Characters>
  <Application>Microsoft Office Word</Application>
  <DocSecurity>4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PSS/E simulation model review report</vt:lpstr>
      <vt:lpstr/>
    </vt:vector>
  </TitlesOfParts>
  <Company>Fingrid Oyj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PSS/E test template</dc:title>
  <dc:creator>Eveliina Seppälä</dc:creator>
  <cp:keywords>PSS/E test template</cp:keywords>
  <cp:lastModifiedBy>Schreck Jukka</cp:lastModifiedBy>
  <cp:revision>2</cp:revision>
  <cp:lastPrinted>2024-01-19T09:50:00Z</cp:lastPrinted>
  <dcterms:created xsi:type="dcterms:W3CDTF">2024-01-19T10:00:00Z</dcterms:created>
  <dcterms:modified xsi:type="dcterms:W3CDTF">2024-01-19T10:00:00Z</dcterms:modified>
</cp:coreProperties>
</file>